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13" w:rsidRDefault="00BD7113" w:rsidP="00BD7113">
      <w:pPr>
        <w:pStyle w:val="ConsPlusNonformat0"/>
        <w:widowControl/>
        <w:ind w:firstLineChars="3100" w:firstLine="8680"/>
        <w:jc w:val="right"/>
        <w:rPr>
          <w:rFonts w:ascii="Times New Roman" w:hAnsi="Times New Roman" w:cs="Times New Roman"/>
          <w:sz w:val="28"/>
          <w:szCs w:val="28"/>
        </w:rPr>
      </w:pPr>
    </w:p>
    <w:p w:rsidR="00BD7113" w:rsidRDefault="00BD7113" w:rsidP="00BD7113">
      <w:pPr>
        <w:pStyle w:val="ConsPlusNonformat0"/>
        <w:widowControl/>
        <w:ind w:firstLineChars="3100" w:firstLine="8680"/>
        <w:jc w:val="right"/>
        <w:rPr>
          <w:rFonts w:ascii="Times New Roman" w:hAnsi="Times New Roman" w:cs="Times New Roman"/>
          <w:sz w:val="28"/>
          <w:szCs w:val="28"/>
        </w:rPr>
      </w:pPr>
    </w:p>
    <w:p w:rsidR="00BD7113" w:rsidRDefault="00BD7113" w:rsidP="00BD7113">
      <w:pPr>
        <w:pStyle w:val="ConsPlusNonformat0"/>
        <w:widowControl/>
        <w:ind w:firstLineChars="3100" w:firstLine="871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D7113" w:rsidRDefault="00BD7113" w:rsidP="00BD7113">
      <w:pPr>
        <w:pStyle w:val="ConsPlusNonformat0"/>
        <w:widowControl/>
        <w:ind w:firstLineChars="3100" w:firstLine="8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И.о.    </w:t>
      </w:r>
      <w:r>
        <w:rPr>
          <w:rFonts w:ascii="Times New Roman" w:hAnsi="Times New Roman" w:cs="Times New Roman"/>
          <w:sz w:val="24"/>
          <w:szCs w:val="24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</w:p>
    <w:p w:rsidR="00BD7113" w:rsidRDefault="00BD7113" w:rsidP="00BD7113">
      <w:pPr>
        <w:pStyle w:val="ConsPlusNonformat0"/>
        <w:widowControl/>
        <w:ind w:firstLineChars="3100" w:firstLine="8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D7113" w:rsidRDefault="00BD7113" w:rsidP="00BD7113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</w:p>
    <w:p w:rsidR="00BD7113" w:rsidRDefault="00BD7113" w:rsidP="00BD7113">
      <w:pPr>
        <w:pStyle w:val="ConsPlusNonformat0"/>
        <w:widowControl/>
        <w:ind w:firstLineChars="3100" w:firstLine="86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_______________(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Бавкунов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А.М.)</w:t>
      </w:r>
    </w:p>
    <w:p w:rsidR="00BD7113" w:rsidRDefault="00BD7113" w:rsidP="00BD7113">
      <w:pPr>
        <w:pStyle w:val="ConsPlusNonformat0"/>
        <w:widowControl/>
        <w:ind w:firstLineChars="3100" w:firstLine="8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«10» октября 2016 год</w:t>
      </w:r>
    </w:p>
    <w:p w:rsidR="00BD7113" w:rsidRDefault="00BD7113" w:rsidP="00BD7113">
      <w:pPr>
        <w:pStyle w:val="ConsPlusNonformat0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D7113" w:rsidRDefault="00BD7113" w:rsidP="00BD7113">
      <w:pPr>
        <w:pStyle w:val="ConsPlusNonformat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7113" w:rsidRDefault="00BD7113" w:rsidP="00BD7113">
      <w:pPr>
        <w:pStyle w:val="ConsPlusNonformat0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 о выполнении муниципального задания</w:t>
      </w:r>
    </w:p>
    <w:p w:rsidR="00BD7113" w:rsidRDefault="00BD7113" w:rsidP="00BD7113">
      <w:pPr>
        <w:pStyle w:val="ConsPlusNonformat0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оказание муниципальной услуги</w:t>
      </w:r>
    </w:p>
    <w:p w:rsidR="00BD7113" w:rsidRDefault="00BD7113" w:rsidP="00BD7113">
      <w:pPr>
        <w:pStyle w:val="ConsPlusNonformat0"/>
        <w:widowControl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Муниципальному бюджетному   образовательному учреждению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Брасовского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района</w:t>
      </w:r>
    </w:p>
    <w:p w:rsidR="00BD7113" w:rsidRDefault="00BD7113" w:rsidP="00BD7113">
      <w:pPr>
        <w:pStyle w:val="ConsPlusNonformat0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Брасовская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средняя общеобразовательная школа имени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В.А.Алексютина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BD7113" w:rsidRDefault="00BD7113" w:rsidP="00BD7113">
      <w:pPr>
        <w:pStyle w:val="ConsPlusNonformat0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учреждения)</w:t>
      </w:r>
    </w:p>
    <w:p w:rsidR="00BD7113" w:rsidRDefault="00BD7113" w:rsidP="00BD7113">
      <w:pPr>
        <w:pStyle w:val="ConsPlusNonformat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 2016 года</w:t>
      </w:r>
    </w:p>
    <w:p w:rsidR="00BD7113" w:rsidRDefault="00BD7113" w:rsidP="00BD7113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</w:p>
    <w:p w:rsidR="00BD7113" w:rsidRDefault="00BD7113" w:rsidP="00BD7113">
      <w:pPr>
        <w:pStyle w:val="Style3"/>
        <w:widowControl/>
        <w:spacing w:before="5"/>
        <w:rPr>
          <w:rStyle w:val="FontStyle25"/>
        </w:rPr>
      </w:pPr>
      <w:r>
        <w:rPr>
          <w:rStyle w:val="FontStyle25"/>
          <w:sz w:val="22"/>
        </w:rPr>
        <w:t>1</w:t>
      </w:r>
      <w:r>
        <w:rPr>
          <w:rStyle w:val="FontStyle25"/>
        </w:rPr>
        <w:t xml:space="preserve">.        Наименование муниципальной услуги: предоставление общедоступного и бесплатного начального общего, основного общего    образования по основным общеобразовательным программам на территории </w:t>
      </w:r>
      <w:proofErr w:type="spellStart"/>
      <w:r>
        <w:rPr>
          <w:rStyle w:val="FontStyle25"/>
        </w:rPr>
        <w:t>Брасовского</w:t>
      </w:r>
      <w:proofErr w:type="spellEnd"/>
      <w:r>
        <w:rPr>
          <w:rStyle w:val="FontStyle25"/>
        </w:rPr>
        <w:t xml:space="preserve"> района</w:t>
      </w:r>
    </w:p>
    <w:p w:rsidR="00BD7113" w:rsidRDefault="00BD7113" w:rsidP="00BD7113">
      <w:pPr>
        <w:pStyle w:val="Style5"/>
        <w:widowControl/>
        <w:spacing w:line="240" w:lineRule="exact"/>
        <w:rPr>
          <w:sz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13118"/>
      </w:tblGrid>
      <w:tr w:rsidR="00BD7113" w:rsidTr="00BD7113">
        <w:trPr>
          <w:trHeight w:val="5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13" w:rsidRDefault="00BD7113">
            <w:pPr>
              <w:rPr>
                <w:sz w:val="32"/>
              </w:rPr>
            </w:pPr>
            <w:r>
              <w:rPr>
                <w:szCs w:val="20"/>
              </w:rPr>
              <w:t>Основные процедуры оказания  услуги</w:t>
            </w:r>
          </w:p>
        </w:tc>
        <w:tc>
          <w:tcPr>
            <w:tcW w:w="1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13" w:rsidRDefault="00BD7113">
            <w:pPr>
              <w:pStyle w:val="consplusnormal"/>
              <w:rPr>
                <w:szCs w:val="20"/>
              </w:rPr>
            </w:pPr>
            <w:proofErr w:type="gramStart"/>
            <w:r>
              <w:rPr>
                <w:szCs w:val="20"/>
              </w:rPr>
              <w:t xml:space="preserve">Реализация общеобразовательных программ начального общего, основного общего и среднего общего образования  с выполнением требований государственного образовательного стандарта: в очной форме, в том числе общее образование детей, имеющих отклонения в развитии и (или) в состоянии здоровья, на дому;  аттестация лиц, осваивающих общеобразовательные программы в муниципальных образовательных учреждениях, семейного образования и самообразования при наличии соответствующей лицензии на право ведения образовательной деятельности. </w:t>
            </w:r>
            <w:proofErr w:type="gramEnd"/>
          </w:p>
          <w:p w:rsidR="00BD7113" w:rsidRDefault="00BD7113">
            <w:pPr>
              <w:pStyle w:val="consplusnormal"/>
              <w:rPr>
                <w:sz w:val="32"/>
              </w:rPr>
            </w:pPr>
            <w:r>
              <w:rPr>
                <w:szCs w:val="20"/>
              </w:rPr>
              <w:t xml:space="preserve">Обеспечение образовательного процесса: содержание территорий, зданий и помещений образовательных учреждений; </w:t>
            </w:r>
            <w:r>
              <w:rPr>
                <w:szCs w:val="20"/>
              </w:rPr>
              <w:lastRenderedPageBreak/>
              <w:t xml:space="preserve">оснащение образовательных учреждений мебелью, оборудованием, учебными наглядными пособиями и другими средствами обучения; обеспечение безопасности обучающихся (воспитанников) во время оказания услуги (общественного порядка, пожарной безопасности и  др.). </w:t>
            </w:r>
          </w:p>
          <w:p w:rsidR="00BD7113" w:rsidRDefault="00BD7113">
            <w:pPr>
              <w:pStyle w:val="consplusnormal"/>
              <w:rPr>
                <w:sz w:val="32"/>
              </w:rPr>
            </w:pPr>
            <w:proofErr w:type="gramStart"/>
            <w:r>
              <w:rPr>
                <w:szCs w:val="20"/>
              </w:rPr>
              <w:t xml:space="preserve">Проведение </w:t>
            </w:r>
            <w:proofErr w:type="spellStart"/>
            <w:r>
              <w:rPr>
                <w:szCs w:val="20"/>
              </w:rPr>
              <w:t>внутришкольных</w:t>
            </w:r>
            <w:proofErr w:type="spellEnd"/>
            <w:r>
              <w:rPr>
                <w:szCs w:val="20"/>
              </w:rPr>
              <w:t xml:space="preserve">,  районных предметных олимпиад, конференций, соревнований, фестивалей, конкурсов, акций и других мероприятий и организация участия обучающихся (воспитанников) в окружных, всероссийских, международных олимпиадах, конференциях, соревнованиях, фестивалях, конкурсах, акциях и других мероприятиях; выплата обучающимся (воспитанникам) стипендий за успехи в освоении образовательных  программ. </w:t>
            </w:r>
            <w:proofErr w:type="gramEnd"/>
          </w:p>
          <w:p w:rsidR="00BD7113" w:rsidRDefault="00BD7113">
            <w:pPr>
              <w:rPr>
                <w:sz w:val="32"/>
              </w:rPr>
            </w:pPr>
            <w:r>
              <w:rPr>
                <w:szCs w:val="20"/>
              </w:rPr>
              <w:t xml:space="preserve">Предоставление сопутствующих услуг: питание обучающихся; организация работы медицинских кабинетов в общеобразовательных учреждениях; услуги групп продленного дня; доступ к информационным образовательным ресурсам (библиотека, </w:t>
            </w:r>
            <w:proofErr w:type="spellStart"/>
            <w:r>
              <w:rPr>
                <w:szCs w:val="20"/>
              </w:rPr>
              <w:t>медиатека</w:t>
            </w:r>
            <w:proofErr w:type="spellEnd"/>
            <w:r>
              <w:rPr>
                <w:szCs w:val="20"/>
              </w:rPr>
              <w:t>, пункты  открытого доступа в Интернет и др.); психолого-педагогическое и медико-социальное сопровождение обучающихся (воспитанников</w:t>
            </w:r>
            <w:proofErr w:type="gramStart"/>
            <w:r>
              <w:rPr>
                <w:szCs w:val="20"/>
              </w:rPr>
              <w:t xml:space="preserve"> .</w:t>
            </w:r>
            <w:proofErr w:type="gramEnd"/>
          </w:p>
        </w:tc>
      </w:tr>
    </w:tbl>
    <w:p w:rsidR="00BD7113" w:rsidRDefault="00BD7113" w:rsidP="00BD7113">
      <w:pPr>
        <w:pStyle w:val="consplusnonformat"/>
        <w:rPr>
          <w:sz w:val="32"/>
        </w:rPr>
      </w:pPr>
      <w:r>
        <w:rPr>
          <w:szCs w:val="20"/>
        </w:rPr>
        <w:lastRenderedPageBreak/>
        <w:t>2.               Потребители муниципальной услуги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2"/>
        <w:gridCol w:w="8828"/>
        <w:gridCol w:w="5500"/>
      </w:tblGrid>
      <w:tr w:rsidR="00BD7113" w:rsidTr="00BD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7113" w:rsidRDefault="00BD7113">
            <w:pPr>
              <w:spacing w:before="100" w:beforeAutospacing="1" w:after="100" w:afterAutospacing="1"/>
              <w:rPr>
                <w:sz w:val="32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7113" w:rsidRDefault="00BD7113">
            <w:pPr>
              <w:spacing w:before="100" w:beforeAutospacing="1" w:after="100" w:afterAutospacing="1"/>
              <w:jc w:val="center"/>
              <w:rPr>
                <w:sz w:val="32"/>
              </w:rPr>
            </w:pPr>
            <w:r>
              <w:rPr>
                <w:rStyle w:val="a3"/>
                <w:szCs w:val="20"/>
              </w:rPr>
              <w:t xml:space="preserve">Наименование категории потребителя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7113" w:rsidRDefault="00BD7113">
            <w:pPr>
              <w:spacing w:before="100" w:beforeAutospacing="1" w:after="100" w:afterAutospacing="1"/>
              <w:jc w:val="center"/>
              <w:rPr>
                <w:sz w:val="32"/>
              </w:rPr>
            </w:pPr>
            <w:r>
              <w:rPr>
                <w:rStyle w:val="a3"/>
                <w:szCs w:val="20"/>
              </w:rPr>
              <w:t>Основа предоставления услуги</w:t>
            </w:r>
          </w:p>
        </w:tc>
      </w:tr>
      <w:tr w:rsidR="00BD7113" w:rsidTr="00BD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7113" w:rsidRDefault="00BD7113">
            <w:pPr>
              <w:spacing w:before="100" w:beforeAutospacing="1" w:after="100" w:afterAutospacing="1"/>
              <w:jc w:val="center"/>
              <w:rPr>
                <w:sz w:val="32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7113" w:rsidRDefault="00BD7113">
            <w:pPr>
              <w:spacing w:before="100" w:beforeAutospacing="1" w:after="100" w:afterAutospacing="1"/>
              <w:jc w:val="center"/>
              <w:rPr>
                <w:sz w:val="32"/>
              </w:rPr>
            </w:pPr>
            <w:r>
              <w:rPr>
                <w:szCs w:val="20"/>
              </w:rPr>
              <w:t xml:space="preserve">Несовершеннолетние лица в возрасте от 6,5 до 18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7113" w:rsidRDefault="00BD7113">
            <w:pPr>
              <w:spacing w:before="100" w:beforeAutospacing="1" w:after="100" w:afterAutospacing="1"/>
              <w:jc w:val="center"/>
              <w:rPr>
                <w:sz w:val="32"/>
              </w:rPr>
            </w:pPr>
            <w:r>
              <w:rPr>
                <w:szCs w:val="20"/>
              </w:rPr>
              <w:t>безвозмездная</w:t>
            </w:r>
          </w:p>
        </w:tc>
      </w:tr>
    </w:tbl>
    <w:p w:rsidR="00BD7113" w:rsidRDefault="00BD7113" w:rsidP="00BD7113">
      <w:pPr>
        <w:pStyle w:val="consplusnonformat"/>
        <w:rPr>
          <w:sz w:val="32"/>
        </w:rPr>
      </w:pPr>
      <w:r>
        <w:rPr>
          <w:szCs w:val="20"/>
        </w:rPr>
        <w:t>3. Показатели, характеризующие качество и (или) объем (состав) оказываемой муниципальной услуги (выполняемой работы)</w:t>
      </w:r>
    </w:p>
    <w:p w:rsidR="00BD7113" w:rsidRDefault="00BD7113" w:rsidP="00BD7113">
      <w:pPr>
        <w:pStyle w:val="consplusnonformat"/>
        <w:rPr>
          <w:sz w:val="32"/>
        </w:rPr>
      </w:pPr>
      <w:r>
        <w:rPr>
          <w:szCs w:val="20"/>
        </w:rPr>
        <w:t>3.1. Показатели, характеризующие качество муниципальной услуги: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39"/>
        <w:gridCol w:w="1335"/>
        <w:gridCol w:w="2682"/>
        <w:gridCol w:w="1420"/>
        <w:gridCol w:w="1107"/>
        <w:gridCol w:w="1423"/>
        <w:gridCol w:w="1221"/>
        <w:gridCol w:w="1219"/>
        <w:gridCol w:w="1814"/>
      </w:tblGrid>
      <w:tr w:rsidR="00BD7113" w:rsidTr="00BD7113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  <w:r>
              <w:rPr>
                <w:rStyle w:val="a3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  <w:r>
              <w:rPr>
                <w:rStyle w:val="a3"/>
                <w:szCs w:val="20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  <w:r>
              <w:rPr>
                <w:rStyle w:val="a3"/>
                <w:szCs w:val="20"/>
              </w:rPr>
              <w:t xml:space="preserve">Формула расчета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  <w:r>
              <w:rPr>
                <w:rStyle w:val="a3"/>
                <w:szCs w:val="20"/>
              </w:rPr>
              <w:t>Значение показателей качества муниципальной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  <w:r>
              <w:rPr>
                <w:rStyle w:val="a3"/>
                <w:szCs w:val="20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BD7113" w:rsidTr="00BD711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113" w:rsidRDefault="00BD7113">
            <w:pPr>
              <w:rPr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113" w:rsidRDefault="00BD7113">
            <w:pPr>
              <w:rPr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113" w:rsidRDefault="00BD7113">
            <w:pPr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  <w:r>
              <w:rPr>
                <w:szCs w:val="20"/>
              </w:rPr>
              <w:t>Отчетный финансовый год</w:t>
            </w:r>
          </w:p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  <w:r>
              <w:rPr>
                <w:szCs w:val="20"/>
              </w:rPr>
              <w:t>2015г.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  <w:r>
              <w:rPr>
                <w:szCs w:val="20"/>
              </w:rPr>
              <w:t xml:space="preserve">Текущий </w:t>
            </w:r>
            <w:proofErr w:type="spellStart"/>
            <w:proofErr w:type="gramStart"/>
            <w:r>
              <w:rPr>
                <w:szCs w:val="20"/>
              </w:rPr>
              <w:t>финансо-вый</w:t>
            </w:r>
            <w:proofErr w:type="spellEnd"/>
            <w:proofErr w:type="gramEnd"/>
            <w:r>
              <w:rPr>
                <w:szCs w:val="20"/>
              </w:rPr>
              <w:t xml:space="preserve"> год</w:t>
            </w:r>
          </w:p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  <w:r>
              <w:rPr>
                <w:szCs w:val="20"/>
              </w:rPr>
              <w:t>2016г.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Cs w:val="20"/>
              </w:rPr>
            </w:pPr>
            <w:r>
              <w:rPr>
                <w:szCs w:val="20"/>
              </w:rPr>
              <w:t>Очередной финансовый год</w:t>
            </w:r>
          </w:p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  <w:r>
              <w:rPr>
                <w:szCs w:val="20"/>
              </w:rPr>
              <w:t>(9 месяцев)</w:t>
            </w:r>
          </w:p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  <w:r>
              <w:rPr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  <w:r>
              <w:rPr>
                <w:szCs w:val="20"/>
              </w:rPr>
              <w:t>Первый год планового периода</w:t>
            </w:r>
            <w:r>
              <w:rPr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  <w:r>
              <w:rPr>
                <w:szCs w:val="20"/>
              </w:rPr>
              <w:t>Второй год планового периода</w:t>
            </w:r>
            <w:r>
              <w:rPr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113" w:rsidRDefault="00BD7113">
            <w:pPr>
              <w:rPr>
                <w:sz w:val="32"/>
              </w:rPr>
            </w:pPr>
          </w:p>
        </w:tc>
      </w:tr>
      <w:tr w:rsidR="00BD7113" w:rsidTr="00BD711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  <w:r>
              <w:rPr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  <w:r>
              <w:rPr>
                <w:szCs w:val="20"/>
              </w:rPr>
              <w:t>9</w:t>
            </w:r>
          </w:p>
        </w:tc>
      </w:tr>
      <w:tr w:rsidR="00BD7113" w:rsidTr="00BD711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jc w:val="left"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1.</w:t>
            </w:r>
          </w:p>
          <w:p w:rsidR="00BD7113" w:rsidRDefault="00BD7113">
            <w:pPr>
              <w:pStyle w:val="Style10"/>
              <w:widowControl/>
              <w:ind w:left="29" w:hanging="29"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Удовлетворенность качеством общего образования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 xml:space="preserve">%от числа </w:t>
            </w:r>
            <w:proofErr w:type="gramStart"/>
            <w:r>
              <w:rPr>
                <w:rStyle w:val="FontStyle26"/>
                <w:sz w:val="22"/>
              </w:rPr>
              <w:t>опрошенных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spacing w:line="226" w:lineRule="exact"/>
              <w:rPr>
                <w:rStyle w:val="FontStyle26"/>
                <w:sz w:val="22"/>
              </w:rPr>
            </w:pPr>
            <w:proofErr w:type="gramStart"/>
            <w:r>
              <w:rPr>
                <w:rStyle w:val="FontStyle26"/>
                <w:sz w:val="22"/>
              </w:rPr>
              <w:t>(Кол-во родителей, удовлетворенных качеством общего</w:t>
            </w:r>
            <w:proofErr w:type="gramEnd"/>
          </w:p>
          <w:p w:rsidR="00BD7113" w:rsidRDefault="00BD7113">
            <w:pPr>
              <w:pStyle w:val="Style8"/>
              <w:widowControl/>
              <w:spacing w:line="226" w:lineRule="exact"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образования детей / Кол-во опрошенных родителей о качестве общего образования детей) *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9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9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spacing w:line="240" w:lineRule="auto"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>
            <w:pPr>
              <w:pStyle w:val="Style8"/>
              <w:widowControl/>
              <w:spacing w:line="240" w:lineRule="auto"/>
              <w:rPr>
                <w:rStyle w:val="FontStyle26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>
            <w:pPr>
              <w:pStyle w:val="Style8"/>
              <w:widowControl/>
              <w:spacing w:line="240" w:lineRule="auto"/>
              <w:rPr>
                <w:rStyle w:val="FontStyle26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Мониторинг</w:t>
            </w:r>
          </w:p>
          <w:p w:rsidR="00BD7113" w:rsidRDefault="00BD7113">
            <w:pPr>
              <w:pStyle w:val="Style8"/>
              <w:widowControl/>
              <w:ind w:left="206"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качества деятельности ОУ</w:t>
            </w:r>
          </w:p>
        </w:tc>
      </w:tr>
      <w:tr w:rsidR="00BD7113" w:rsidTr="00BD711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10"/>
              <w:widowControl/>
              <w:spacing w:line="226" w:lineRule="exact"/>
              <w:ind w:left="19" w:hanging="19"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2.. Доля учащихся 9 классов, получивших документ государственного образца об основном общем образовании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7"/>
              <w:widowControl/>
              <w:jc w:val="center"/>
              <w:rPr>
                <w:rStyle w:val="FontStyle27"/>
                <w:sz w:val="22"/>
              </w:rPr>
            </w:pPr>
            <w:r>
              <w:rPr>
                <w:rStyle w:val="FontStyle27"/>
                <w:sz w:val="22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spacing w:line="226" w:lineRule="exact"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(Кол-во учащихся, получивших документ государственного образца об основном общем образовании / Кол-во выпускников 9 классов) *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spacing w:line="240" w:lineRule="auto"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spacing w:line="240" w:lineRule="auto"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spacing w:line="240" w:lineRule="auto"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>
            <w:pPr>
              <w:pStyle w:val="Style8"/>
              <w:widowControl/>
              <w:spacing w:line="240" w:lineRule="auto"/>
              <w:rPr>
                <w:rStyle w:val="FontStyle26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>
            <w:pPr>
              <w:pStyle w:val="Style8"/>
              <w:widowControl/>
              <w:spacing w:line="240" w:lineRule="auto"/>
              <w:rPr>
                <w:rStyle w:val="FontStyle26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>
            <w:pPr>
              <w:pStyle w:val="Style8"/>
              <w:widowControl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Мониторинг качества деятельности ОУ,</w:t>
            </w:r>
          </w:p>
          <w:p w:rsidR="00BD7113" w:rsidRDefault="00BD7113">
            <w:pPr>
              <w:pStyle w:val="Style10"/>
              <w:widowControl/>
              <w:spacing w:line="240" w:lineRule="auto"/>
              <w:jc w:val="center"/>
              <w:rPr>
                <w:rStyle w:val="FontStyle26"/>
                <w:sz w:val="24"/>
              </w:rPr>
            </w:pPr>
          </w:p>
        </w:tc>
      </w:tr>
      <w:tr w:rsidR="00BD7113" w:rsidTr="00BD711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10"/>
              <w:widowControl/>
              <w:spacing w:line="226" w:lineRule="exact"/>
              <w:ind w:left="5" w:hanging="5"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3. Доля учащихся 9 классов, успешно сдавших ГИА по новой форме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7"/>
              <w:widowControl/>
              <w:jc w:val="center"/>
              <w:rPr>
                <w:rStyle w:val="FontStyle27"/>
                <w:sz w:val="22"/>
              </w:rPr>
            </w:pPr>
            <w:r>
              <w:rPr>
                <w:rStyle w:val="FontStyle27"/>
                <w:sz w:val="22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(Кол-во учащихся, успешно сдавших ГИА по новой форме / Кол-во учащихся 9 классов) *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spacing w:line="240" w:lineRule="auto"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spacing w:line="240" w:lineRule="auto"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spacing w:line="240" w:lineRule="auto"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>
            <w:pPr>
              <w:pStyle w:val="Style8"/>
              <w:widowControl/>
              <w:spacing w:line="240" w:lineRule="auto"/>
              <w:rPr>
                <w:rStyle w:val="FontStyle26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>
            <w:pPr>
              <w:pStyle w:val="Style8"/>
              <w:widowControl/>
              <w:spacing w:line="240" w:lineRule="auto"/>
              <w:rPr>
                <w:rStyle w:val="FontStyle26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ind w:left="307"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Протоколы ГЭК</w:t>
            </w:r>
          </w:p>
        </w:tc>
      </w:tr>
      <w:tr w:rsidR="00BD7113" w:rsidTr="00BD711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10"/>
              <w:widowControl/>
              <w:ind w:right="34"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4. Доля учащихся 9 классов, успешно сдавших ГИА по новой форме по обязательным предметам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7"/>
              <w:widowControl/>
              <w:jc w:val="center"/>
              <w:rPr>
                <w:rStyle w:val="FontStyle27"/>
                <w:sz w:val="22"/>
              </w:rPr>
            </w:pPr>
            <w:proofErr w:type="gramStart"/>
            <w:r>
              <w:rPr>
                <w:rStyle w:val="FontStyle27"/>
                <w:sz w:val="22"/>
              </w:rPr>
              <w:t>%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rPr>
                <w:rStyle w:val="FontStyle26"/>
                <w:sz w:val="22"/>
              </w:rPr>
            </w:pPr>
            <w:proofErr w:type="gramStart"/>
            <w:r>
              <w:rPr>
                <w:rStyle w:val="FontStyle26"/>
                <w:sz w:val="22"/>
              </w:rPr>
              <w:t>(Кол-во учащихся, успешно сдавших ГИА по новой форме по обязательным предметам / Кол-во</w:t>
            </w:r>
            <w:proofErr w:type="gramEnd"/>
          </w:p>
          <w:p w:rsidR="00BD7113" w:rsidRDefault="00BD7113">
            <w:pPr>
              <w:pStyle w:val="Style8"/>
              <w:widowControl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учащихся 9 классов) *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spacing w:line="240" w:lineRule="auto"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spacing w:line="240" w:lineRule="auto"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spacing w:line="240" w:lineRule="auto"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>
            <w:pPr>
              <w:pStyle w:val="Style8"/>
              <w:widowControl/>
              <w:spacing w:line="240" w:lineRule="auto"/>
              <w:rPr>
                <w:rStyle w:val="FontStyle26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>
            <w:pPr>
              <w:pStyle w:val="Style8"/>
              <w:widowControl/>
              <w:spacing w:line="240" w:lineRule="auto"/>
              <w:rPr>
                <w:rStyle w:val="FontStyle26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ind w:left="302"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Протоколы ГЭК</w:t>
            </w:r>
          </w:p>
        </w:tc>
      </w:tr>
      <w:tr w:rsidR="00BD7113" w:rsidTr="00BD711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10"/>
              <w:widowControl/>
              <w:spacing w:line="226" w:lineRule="exact"/>
              <w:ind w:left="19" w:hanging="19"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2.. Доля учащихся 11 классов, получивших документ государственного образца об основном общем образовании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7"/>
              <w:widowControl/>
              <w:jc w:val="center"/>
              <w:rPr>
                <w:rStyle w:val="FontStyle27"/>
                <w:sz w:val="22"/>
              </w:rPr>
            </w:pPr>
            <w:r>
              <w:rPr>
                <w:rStyle w:val="FontStyle27"/>
                <w:sz w:val="22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spacing w:line="226" w:lineRule="exact"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(Кол-во учащихся, получивших документ государственного образца об основном общем образовании / Кол-во выпускников 9 классов) *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spacing w:line="240" w:lineRule="auto"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spacing w:line="240" w:lineRule="auto"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spacing w:line="240" w:lineRule="auto"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>
            <w:pPr>
              <w:pStyle w:val="Style8"/>
              <w:widowControl/>
              <w:spacing w:line="240" w:lineRule="auto"/>
              <w:rPr>
                <w:rStyle w:val="FontStyle26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>
            <w:pPr>
              <w:pStyle w:val="Style8"/>
              <w:widowControl/>
              <w:spacing w:line="240" w:lineRule="auto"/>
              <w:rPr>
                <w:rStyle w:val="FontStyle26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spacing w:line="240" w:lineRule="auto"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ОО-1</w:t>
            </w:r>
          </w:p>
        </w:tc>
      </w:tr>
      <w:tr w:rsidR="00BD7113" w:rsidTr="00BD711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10"/>
              <w:widowControl/>
              <w:spacing w:line="226" w:lineRule="exact"/>
              <w:ind w:left="5" w:hanging="5"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3. Доля учащихся 11 классов, успешно сдавших ЕГЭ по новой форме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7"/>
              <w:widowControl/>
              <w:jc w:val="center"/>
              <w:rPr>
                <w:rStyle w:val="FontStyle27"/>
                <w:sz w:val="22"/>
              </w:rPr>
            </w:pPr>
            <w:r>
              <w:rPr>
                <w:rStyle w:val="FontStyle27"/>
                <w:sz w:val="22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(Кол-во учащихся, успешно сдавших ЭГЭ по новой форме / Кол-во учащихся 9 классов) *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spacing w:line="240" w:lineRule="auto"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spacing w:line="240" w:lineRule="auto"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spacing w:line="240" w:lineRule="auto"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>
            <w:pPr>
              <w:pStyle w:val="Style8"/>
              <w:widowControl/>
              <w:spacing w:line="240" w:lineRule="auto"/>
              <w:rPr>
                <w:rStyle w:val="FontStyle26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>
            <w:pPr>
              <w:pStyle w:val="Style8"/>
              <w:widowControl/>
              <w:spacing w:line="240" w:lineRule="auto"/>
              <w:rPr>
                <w:rStyle w:val="FontStyle26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ind w:left="307"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Протоколы ГЭК</w:t>
            </w:r>
          </w:p>
        </w:tc>
      </w:tr>
      <w:tr w:rsidR="00BD7113" w:rsidTr="00BD711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10"/>
              <w:widowControl/>
              <w:ind w:right="34"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 xml:space="preserve">4. Доля учащихся </w:t>
            </w:r>
            <w:r>
              <w:rPr>
                <w:rStyle w:val="FontStyle26"/>
                <w:sz w:val="22"/>
              </w:rPr>
              <w:lastRenderedPageBreak/>
              <w:t>11классов, успешно сдавших ЕГЭ по новой форме по обязательным предметам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7"/>
              <w:widowControl/>
              <w:jc w:val="center"/>
              <w:rPr>
                <w:rStyle w:val="FontStyle27"/>
                <w:sz w:val="22"/>
              </w:rPr>
            </w:pPr>
            <w:proofErr w:type="gramStart"/>
            <w:r>
              <w:rPr>
                <w:rStyle w:val="FontStyle27"/>
                <w:sz w:val="22"/>
              </w:rPr>
              <w:lastRenderedPageBreak/>
              <w:t>%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rPr>
                <w:rStyle w:val="FontStyle26"/>
                <w:sz w:val="22"/>
              </w:rPr>
            </w:pPr>
            <w:proofErr w:type="gramStart"/>
            <w:r>
              <w:rPr>
                <w:rStyle w:val="FontStyle26"/>
                <w:sz w:val="22"/>
              </w:rPr>
              <w:t xml:space="preserve">(Кол-во учащихся, </w:t>
            </w:r>
            <w:r>
              <w:rPr>
                <w:rStyle w:val="FontStyle26"/>
                <w:sz w:val="22"/>
              </w:rPr>
              <w:lastRenderedPageBreak/>
              <w:t>успешно сдавших ЭГЭ по новой форме по обязательным предметам / Кол-во</w:t>
            </w:r>
            <w:proofErr w:type="gramEnd"/>
          </w:p>
          <w:p w:rsidR="00BD7113" w:rsidRDefault="00BD7113">
            <w:pPr>
              <w:pStyle w:val="Style8"/>
              <w:widowControl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учащихся 9 классов) *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spacing w:line="240" w:lineRule="auto"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lastRenderedPageBreak/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spacing w:line="240" w:lineRule="auto"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spacing w:line="240" w:lineRule="auto"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>
            <w:pPr>
              <w:pStyle w:val="Style8"/>
              <w:widowControl/>
              <w:spacing w:line="240" w:lineRule="auto"/>
              <w:rPr>
                <w:rStyle w:val="FontStyle26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>
            <w:pPr>
              <w:pStyle w:val="Style8"/>
              <w:widowControl/>
              <w:spacing w:line="240" w:lineRule="auto"/>
              <w:rPr>
                <w:rStyle w:val="FontStyle26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ind w:left="302"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 xml:space="preserve">Протоколы </w:t>
            </w:r>
            <w:r>
              <w:rPr>
                <w:rStyle w:val="FontStyle26"/>
                <w:sz w:val="22"/>
              </w:rPr>
              <w:lastRenderedPageBreak/>
              <w:t>ГЭК</w:t>
            </w:r>
          </w:p>
        </w:tc>
      </w:tr>
      <w:tr w:rsidR="00BD7113" w:rsidTr="00BD711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10"/>
              <w:widowControl/>
              <w:ind w:left="19" w:hanging="19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lastRenderedPageBreak/>
              <w:t>7. Доля педагогов со стажем работы от 0 до 5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14"/>
              <w:widowControl/>
              <w:ind w:left="408"/>
              <w:rPr>
                <w:rStyle w:val="FontStyle29"/>
                <w:sz w:val="24"/>
                <w:szCs w:val="20"/>
              </w:rPr>
            </w:pPr>
            <w:r>
              <w:rPr>
                <w:rStyle w:val="FontStyle29"/>
                <w:sz w:val="24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(Кол-во педагогов со стажем работы от 0 до 5 лет / Кол-во педагогов в учреждении)*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10"/>
              <w:widowControl/>
              <w:spacing w:line="240" w:lineRule="auto"/>
              <w:ind w:left="355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8%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10"/>
              <w:widowControl/>
              <w:spacing w:line="240" w:lineRule="auto"/>
              <w:ind w:left="235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8%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10"/>
              <w:widowControl/>
              <w:spacing w:line="240" w:lineRule="auto"/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8%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>
            <w:pPr>
              <w:pStyle w:val="Style10"/>
              <w:widowControl/>
              <w:spacing w:line="240" w:lineRule="auto"/>
              <w:ind w:left="288"/>
              <w:rPr>
                <w:rStyle w:val="FontStyle26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>
            <w:pPr>
              <w:pStyle w:val="Style10"/>
              <w:widowControl/>
              <w:spacing w:line="240" w:lineRule="auto"/>
              <w:ind w:left="298"/>
              <w:rPr>
                <w:rStyle w:val="FontStyle26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Мониторинг</w:t>
            </w:r>
          </w:p>
          <w:p w:rsidR="00BD7113" w:rsidRDefault="00BD7113">
            <w:pPr>
              <w:pStyle w:val="Style8"/>
              <w:widowControl/>
              <w:ind w:left="206"/>
              <w:rPr>
                <w:rStyle w:val="FontStyle26"/>
                <w:sz w:val="22"/>
              </w:rPr>
            </w:pPr>
            <w:r>
              <w:rPr>
                <w:rStyle w:val="FontStyle26"/>
                <w:sz w:val="22"/>
              </w:rPr>
              <w:t>качества деятельности ОУ</w:t>
            </w:r>
          </w:p>
        </w:tc>
      </w:tr>
      <w:tr w:rsidR="00BD7113" w:rsidTr="00BD711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10"/>
              <w:widowControl/>
              <w:spacing w:line="226" w:lineRule="exact"/>
              <w:ind w:left="10" w:hanging="10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8. Доля административно-управленческих и педагогических работников, прошедших обучение (не менее 72 часов) в отчетном периоде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14"/>
              <w:widowControl/>
              <w:ind w:left="413"/>
              <w:rPr>
                <w:rStyle w:val="FontStyle29"/>
                <w:sz w:val="24"/>
                <w:szCs w:val="20"/>
              </w:rPr>
            </w:pPr>
            <w:r>
              <w:rPr>
                <w:rStyle w:val="FontStyle29"/>
                <w:sz w:val="24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spacing w:line="226" w:lineRule="exact"/>
              <w:rPr>
                <w:rStyle w:val="FontStyle26"/>
                <w:sz w:val="24"/>
              </w:rPr>
            </w:pPr>
            <w:proofErr w:type="gramStart"/>
            <w:r>
              <w:rPr>
                <w:rStyle w:val="FontStyle26"/>
                <w:sz w:val="24"/>
              </w:rPr>
              <w:t>(Кол-во административно-управленческих и педагогических работников, прошедших обучение</w:t>
            </w:r>
            <w:proofErr w:type="gramEnd"/>
          </w:p>
          <w:p w:rsidR="00BD7113" w:rsidRDefault="00BD7113">
            <w:pPr>
              <w:pStyle w:val="Style8"/>
              <w:widowControl/>
              <w:spacing w:line="226" w:lineRule="exact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(не менее 72 часов) в отчетном периоде / Кол-во административно-управленческих и педагогических работников учреждения) *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10"/>
              <w:widowControl/>
              <w:spacing w:line="240" w:lineRule="auto"/>
              <w:ind w:left="331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25%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10"/>
              <w:widowControl/>
              <w:spacing w:line="240" w:lineRule="auto"/>
              <w:ind w:left="206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25%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10"/>
              <w:widowControl/>
              <w:spacing w:line="240" w:lineRule="auto"/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25%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>
            <w:pPr>
              <w:pStyle w:val="Style10"/>
              <w:widowControl/>
              <w:spacing w:line="240" w:lineRule="auto"/>
              <w:ind w:left="259"/>
              <w:rPr>
                <w:rStyle w:val="FontStyle26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>
            <w:pPr>
              <w:pStyle w:val="Style10"/>
              <w:widowControl/>
              <w:spacing w:line="240" w:lineRule="auto"/>
              <w:ind w:left="269"/>
              <w:rPr>
                <w:rStyle w:val="FontStyle26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>
            <w:pPr>
              <w:pStyle w:val="Style8"/>
              <w:widowControl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Мониторинг качества деятельности ОУ,</w:t>
            </w:r>
          </w:p>
          <w:p w:rsidR="00BD7113" w:rsidRDefault="00BD7113">
            <w:pPr>
              <w:pStyle w:val="Style10"/>
              <w:widowControl/>
              <w:spacing w:line="240" w:lineRule="auto"/>
              <w:jc w:val="center"/>
              <w:rPr>
                <w:rStyle w:val="FontStyle26"/>
                <w:sz w:val="24"/>
              </w:rPr>
            </w:pPr>
          </w:p>
        </w:tc>
      </w:tr>
      <w:tr w:rsidR="00BD7113" w:rsidTr="00BD711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10"/>
              <w:widowControl/>
              <w:spacing w:line="226" w:lineRule="exact"/>
              <w:ind w:left="5" w:hanging="5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9. Доля административно-управленческих и педагогических работников, имеющих первую и высшую категории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14"/>
              <w:widowControl/>
              <w:ind w:left="427"/>
              <w:rPr>
                <w:rStyle w:val="FontStyle29"/>
                <w:sz w:val="24"/>
                <w:szCs w:val="20"/>
              </w:rPr>
            </w:pPr>
            <w:r>
              <w:rPr>
                <w:rStyle w:val="FontStyle29"/>
                <w:sz w:val="24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spacing w:line="226" w:lineRule="exact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(Кол-во административно-управленческих и педагогических работников, имеющих первую и высшую категории / Кол-во административно-управленческих и педагогических работников учреждения) *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r>
              <w:t>76%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r>
              <w:t>76,9%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r>
              <w:t>76,9%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13"/>
              <w:widowControl/>
              <w:ind w:left="461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ОО-1</w:t>
            </w:r>
          </w:p>
        </w:tc>
      </w:tr>
      <w:tr w:rsidR="00BD7113" w:rsidTr="00BD711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10"/>
              <w:widowControl/>
              <w:ind w:right="14" w:firstLine="29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10. Доля учителей 5-11 классов, имеющих высшее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14"/>
              <w:widowControl/>
              <w:ind w:left="437"/>
              <w:rPr>
                <w:rStyle w:val="FontStyle29"/>
                <w:sz w:val="24"/>
                <w:szCs w:val="20"/>
              </w:rPr>
            </w:pPr>
            <w:r>
              <w:rPr>
                <w:rStyle w:val="FontStyle29"/>
                <w:sz w:val="24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spacing w:line="226" w:lineRule="exact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 xml:space="preserve">(Кол-во учителей 5-11 классов, имеющих высшее профессиональное образование / Кол-во </w:t>
            </w:r>
            <w:r>
              <w:rPr>
                <w:rStyle w:val="FontStyle26"/>
                <w:sz w:val="24"/>
              </w:rPr>
              <w:lastRenderedPageBreak/>
              <w:t>учителей 5 классов учреждения) *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r>
              <w:lastRenderedPageBreak/>
              <w:t>70%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r>
              <w:t>70%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r>
              <w:t>70%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13"/>
              <w:widowControl/>
              <w:spacing w:line="514" w:lineRule="exact"/>
              <w:ind w:left="466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ОО-1</w:t>
            </w:r>
          </w:p>
        </w:tc>
      </w:tr>
      <w:tr w:rsidR="00BD7113" w:rsidTr="00BD711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10"/>
              <w:widowControl/>
              <w:ind w:firstLine="38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lastRenderedPageBreak/>
              <w:t>11. Обеспеченность учебным оборудованием в соответствии с требованиями образовательной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14"/>
              <w:widowControl/>
              <w:ind w:left="446"/>
              <w:rPr>
                <w:rStyle w:val="FontStyle29"/>
                <w:sz w:val="24"/>
                <w:szCs w:val="20"/>
              </w:rPr>
            </w:pPr>
            <w:r>
              <w:rPr>
                <w:rStyle w:val="FontStyle29"/>
                <w:sz w:val="24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8"/>
              <w:widowControl/>
              <w:ind w:left="384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По паспорту материально-технического обеспечения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10"/>
              <w:widowControl/>
              <w:spacing w:line="240" w:lineRule="auto"/>
              <w:ind w:left="350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40%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10"/>
              <w:widowControl/>
              <w:spacing w:line="240" w:lineRule="auto"/>
              <w:ind w:left="230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50%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10"/>
              <w:widowControl/>
              <w:spacing w:line="240" w:lineRule="auto"/>
              <w:jc w:val="center"/>
              <w:rPr>
                <w:rStyle w:val="FontStyle31"/>
                <w:szCs w:val="20"/>
              </w:rPr>
            </w:pPr>
            <w:r>
              <w:rPr>
                <w:rStyle w:val="FontStyle31"/>
                <w:szCs w:val="20"/>
              </w:rPr>
              <w:t>50%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>
            <w:pPr>
              <w:pStyle w:val="Style10"/>
              <w:widowControl/>
              <w:spacing w:line="240" w:lineRule="auto"/>
              <w:ind w:left="274"/>
              <w:rPr>
                <w:rStyle w:val="FontStyle26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>
            <w:pPr>
              <w:pStyle w:val="Style10"/>
              <w:widowControl/>
              <w:spacing w:line="240" w:lineRule="auto"/>
              <w:ind w:left="283"/>
              <w:rPr>
                <w:rStyle w:val="FontStyle26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Style10"/>
              <w:widowControl/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Паспорт МТБ</w:t>
            </w:r>
          </w:p>
          <w:p w:rsidR="00BD7113" w:rsidRDefault="00BD7113">
            <w:pPr>
              <w:pStyle w:val="Style10"/>
              <w:widowControl/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учреждения,</w:t>
            </w:r>
          </w:p>
          <w:p w:rsidR="00BD7113" w:rsidRDefault="00BD7113">
            <w:pPr>
              <w:pStyle w:val="Style10"/>
              <w:widowControl/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мониторинг</w:t>
            </w:r>
          </w:p>
          <w:p w:rsidR="00BD7113" w:rsidRDefault="00BD7113">
            <w:pPr>
              <w:pStyle w:val="Style8"/>
              <w:widowControl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качества деятельности ОУ</w:t>
            </w:r>
          </w:p>
        </w:tc>
      </w:tr>
    </w:tbl>
    <w:p w:rsidR="00BD7113" w:rsidRDefault="00BD7113" w:rsidP="00BD7113">
      <w:pPr>
        <w:pStyle w:val="consplusnonformat"/>
        <w:rPr>
          <w:szCs w:val="20"/>
        </w:rPr>
      </w:pPr>
    </w:p>
    <w:p w:rsidR="00BD7113" w:rsidRDefault="00BD7113" w:rsidP="00BD7113">
      <w:pPr>
        <w:pStyle w:val="consplusnonformat"/>
        <w:rPr>
          <w:szCs w:val="20"/>
        </w:rPr>
      </w:pPr>
      <w:r>
        <w:rPr>
          <w:szCs w:val="20"/>
        </w:rPr>
        <w:t xml:space="preserve">3.2. Объем муниципальной услуги  </w:t>
      </w:r>
      <w:proofErr w:type="gramStart"/>
      <w:r>
        <w:rPr>
          <w:szCs w:val="20"/>
        </w:rPr>
        <w:t xml:space="preserve">( </w:t>
      </w:r>
      <w:proofErr w:type="gramEnd"/>
      <w:r>
        <w:rPr>
          <w:szCs w:val="20"/>
        </w:rPr>
        <w:t>в натуральных показателях)</w:t>
      </w:r>
    </w:p>
    <w:tbl>
      <w:tblPr>
        <w:tblW w:w="4968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92"/>
        <w:gridCol w:w="1358"/>
        <w:gridCol w:w="1908"/>
        <w:gridCol w:w="1346"/>
        <w:gridCol w:w="1398"/>
        <w:gridCol w:w="1564"/>
        <w:gridCol w:w="1541"/>
        <w:gridCol w:w="1259"/>
      </w:tblGrid>
      <w:tr w:rsidR="00BD7113" w:rsidTr="00BD7113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  <w:r>
              <w:rPr>
                <w:rStyle w:val="a3"/>
                <w:szCs w:val="20"/>
              </w:rPr>
              <w:t>Наименование показателя</w:t>
            </w:r>
          </w:p>
        </w:tc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>
            <w:pPr>
              <w:pStyle w:val="consplusnonformat"/>
              <w:jc w:val="center"/>
              <w:rPr>
                <w:rStyle w:val="a3"/>
                <w:szCs w:val="20"/>
              </w:rPr>
            </w:pPr>
            <w:r>
              <w:rPr>
                <w:rStyle w:val="a3"/>
                <w:szCs w:val="20"/>
              </w:rPr>
              <w:t xml:space="preserve">Единица </w:t>
            </w:r>
          </w:p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  <w:r>
              <w:rPr>
                <w:rStyle w:val="a3"/>
                <w:szCs w:val="20"/>
              </w:rPr>
              <w:t>измерения</w:t>
            </w:r>
          </w:p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</w:p>
        </w:tc>
        <w:tc>
          <w:tcPr>
            <w:tcW w:w="266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  <w:r>
              <w:rPr>
                <w:rStyle w:val="a3"/>
                <w:szCs w:val="20"/>
              </w:rPr>
              <w:t>Значение показателей качества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  <w:r>
              <w:rPr>
                <w:rStyle w:val="a3"/>
                <w:szCs w:val="20"/>
              </w:rPr>
              <w:t xml:space="preserve"> </w:t>
            </w:r>
          </w:p>
        </w:tc>
      </w:tr>
      <w:tr w:rsidR="00BD7113" w:rsidTr="00BD711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113" w:rsidRDefault="00BD7113">
            <w:pPr>
              <w:rPr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113" w:rsidRDefault="00BD7113">
            <w:pPr>
              <w:rPr>
                <w:sz w:val="32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  <w:r>
              <w:rPr>
                <w:szCs w:val="20"/>
              </w:rPr>
              <w:t>Отчетный финансовый год</w:t>
            </w:r>
          </w:p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  <w:r>
              <w:rPr>
                <w:szCs w:val="20"/>
              </w:rPr>
              <w:t>2015г.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  <w:r>
              <w:rPr>
                <w:szCs w:val="20"/>
              </w:rPr>
              <w:t xml:space="preserve">Текущий </w:t>
            </w:r>
            <w:proofErr w:type="spellStart"/>
            <w:proofErr w:type="gramStart"/>
            <w:r>
              <w:rPr>
                <w:szCs w:val="20"/>
              </w:rPr>
              <w:t>финансо-вый</w:t>
            </w:r>
            <w:proofErr w:type="spellEnd"/>
            <w:proofErr w:type="gramEnd"/>
            <w:r>
              <w:rPr>
                <w:szCs w:val="20"/>
              </w:rPr>
              <w:t xml:space="preserve"> год</w:t>
            </w:r>
          </w:p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  <w:r>
              <w:rPr>
                <w:szCs w:val="20"/>
              </w:rPr>
              <w:t>2016г.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Cs w:val="20"/>
              </w:rPr>
            </w:pPr>
            <w:r>
              <w:rPr>
                <w:szCs w:val="20"/>
              </w:rPr>
              <w:t>Очередной финансовый год</w:t>
            </w:r>
          </w:p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  <w:r>
              <w:rPr>
                <w:szCs w:val="20"/>
              </w:rPr>
              <w:t>9 месяцев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  <w:r>
              <w:rPr>
                <w:szCs w:val="20"/>
              </w:rPr>
              <w:t>Первый год 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  <w:r>
              <w:rPr>
                <w:szCs w:val="20"/>
              </w:rPr>
              <w:t>Второй год планового периода</w:t>
            </w:r>
            <w:r>
              <w:rPr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113" w:rsidRDefault="00BD7113">
            <w:pPr>
              <w:rPr>
                <w:sz w:val="32"/>
              </w:rPr>
            </w:pPr>
          </w:p>
        </w:tc>
      </w:tr>
      <w:tr w:rsidR="00BD7113" w:rsidTr="00BD7113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  <w:r>
              <w:rPr>
                <w:szCs w:val="20"/>
              </w:rPr>
              <w:t>2</w:t>
            </w:r>
          </w:p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 w:val="32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</w:pPr>
            <w:r>
              <w:t>7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</w:pPr>
            <w:r>
              <w:t>8</w:t>
            </w:r>
          </w:p>
        </w:tc>
      </w:tr>
      <w:tr w:rsidR="00BD7113" w:rsidTr="00BD7113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Число </w:t>
            </w:r>
            <w:proofErr w:type="spellStart"/>
            <w:r>
              <w:rPr>
                <w:szCs w:val="20"/>
              </w:rPr>
              <w:t>воспитаннико</w:t>
            </w:r>
            <w:proofErr w:type="spellEnd"/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Cs w:val="20"/>
              </w:rPr>
            </w:pPr>
            <w:r>
              <w:rPr>
                <w:szCs w:val="20"/>
              </w:rPr>
              <w:t>человек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Cs w:val="20"/>
              </w:rPr>
            </w:pPr>
            <w:r>
              <w:rPr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>
            <w:pPr>
              <w:pStyle w:val="consplusnonformat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>
            <w:pPr>
              <w:pStyle w:val="consplusnonformat"/>
              <w:jc w:val="center"/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>
            <w:pPr>
              <w:pStyle w:val="consplusnonformat"/>
              <w:jc w:val="center"/>
            </w:pPr>
          </w:p>
        </w:tc>
      </w:tr>
      <w:tr w:rsidR="00BD7113" w:rsidTr="00BD711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Число </w:t>
            </w:r>
            <w:proofErr w:type="gramStart"/>
            <w:r>
              <w:rPr>
                <w:szCs w:val="20"/>
              </w:rPr>
              <w:t>обучающихся</w:t>
            </w:r>
            <w:proofErr w:type="gramEnd"/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Cs w:val="20"/>
              </w:rPr>
            </w:pPr>
            <w:r>
              <w:rPr>
                <w:szCs w:val="20"/>
              </w:rPr>
              <w:t>человек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Cs w:val="20"/>
              </w:rPr>
            </w:pPr>
            <w:r>
              <w:rPr>
                <w:szCs w:val="20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Cs w:val="20"/>
              </w:rPr>
            </w:pPr>
            <w:r>
              <w:rPr>
                <w:szCs w:val="20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Cs w:val="20"/>
              </w:rPr>
            </w:pPr>
            <w:r>
              <w:rPr>
                <w:szCs w:val="20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nonformat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BD7113" w:rsidRDefault="00BD7113" w:rsidP="00BD7113">
      <w:pPr>
        <w:pStyle w:val="consplusnonformat"/>
        <w:rPr>
          <w:sz w:val="32"/>
        </w:rPr>
      </w:pPr>
      <w:r>
        <w:rPr>
          <w:szCs w:val="20"/>
        </w:rPr>
        <w:t>4. Порядок оказания муниципальной услуги: предоставление общего образования в муниципальных бюджетных общеобразовательных учреждениях на территории Белоярского района.</w:t>
      </w:r>
    </w:p>
    <w:p w:rsidR="00BD7113" w:rsidRDefault="00BD7113" w:rsidP="00BD7113">
      <w:pPr>
        <w:pStyle w:val="consplusnonformat"/>
        <w:rPr>
          <w:sz w:val="32"/>
        </w:rPr>
      </w:pPr>
      <w:r>
        <w:rPr>
          <w:szCs w:val="20"/>
        </w:rPr>
        <w:t>4.1. Нормативные правовые акты, регулирующие порядок оказания муниципальной услуги: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62"/>
        <w:gridCol w:w="11098"/>
      </w:tblGrid>
      <w:tr w:rsidR="00BD7113" w:rsidTr="00BD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spacing w:before="100" w:beforeAutospacing="1" w:after="100" w:afterAutospacing="1"/>
              <w:rPr>
                <w:sz w:val="32"/>
              </w:rPr>
            </w:pPr>
            <w:r>
              <w:rPr>
                <w:szCs w:val="20"/>
              </w:rPr>
              <w:lastRenderedPageBreak/>
              <w:t xml:space="preserve">Нормативные правовые акты, </w:t>
            </w:r>
            <w:proofErr w:type="gramStart"/>
            <w:r>
              <w:rPr>
                <w:szCs w:val="20"/>
              </w:rPr>
              <w:t>регламентирующий</w:t>
            </w:r>
            <w:proofErr w:type="gramEnd"/>
            <w:r>
              <w:rPr>
                <w:szCs w:val="20"/>
              </w:rPr>
              <w:t xml:space="preserve"> оказание услуги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spacing w:before="100" w:beforeAutospacing="1" w:after="100" w:afterAutospacing="1"/>
              <w:rPr>
                <w:sz w:val="32"/>
              </w:rPr>
            </w:pPr>
            <w:r>
              <w:rPr>
                <w:szCs w:val="20"/>
              </w:rPr>
              <w:t>1)          Закон Российской Федерации от 29 декабря 2012 года № 273 ФЗ</w:t>
            </w:r>
            <w:proofErr w:type="gramStart"/>
            <w:r>
              <w:rPr>
                <w:szCs w:val="20"/>
              </w:rPr>
              <w:t>«О</w:t>
            </w:r>
            <w:proofErr w:type="gramEnd"/>
            <w:r>
              <w:rPr>
                <w:szCs w:val="20"/>
              </w:rPr>
              <w:t>б образовании в Российской Федерации»;</w:t>
            </w:r>
          </w:p>
          <w:p w:rsidR="00BD7113" w:rsidRDefault="00BD7113">
            <w:pPr>
              <w:spacing w:before="100" w:beforeAutospacing="1" w:after="100" w:afterAutospacing="1"/>
              <w:rPr>
                <w:sz w:val="32"/>
              </w:rPr>
            </w:pPr>
            <w:r>
              <w:rPr>
                <w:szCs w:val="20"/>
              </w:rPr>
              <w:t xml:space="preserve">2)          Постановление Правительства Российской Федерации от 19 марта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szCs w:val="20"/>
                </w:rPr>
                <w:t>2001 г</w:t>
              </w:r>
            </w:smartTag>
            <w:r>
              <w:rPr>
                <w:szCs w:val="20"/>
              </w:rPr>
              <w:t>. № 196 «Об утверждении Типового положения об общеобразовательном учреждении»;</w:t>
            </w:r>
          </w:p>
          <w:p w:rsidR="00BD7113" w:rsidRDefault="00BD7113">
            <w:pPr>
              <w:spacing w:before="100" w:beforeAutospacing="1" w:after="100" w:afterAutospacing="1"/>
              <w:rPr>
                <w:sz w:val="32"/>
              </w:rPr>
            </w:pPr>
            <w:r>
              <w:rPr>
                <w:szCs w:val="20"/>
              </w:rPr>
              <w:t xml:space="preserve">3)          Постановление Главного государственного санитарного врача Российской Федерации от 28 ноября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szCs w:val="20"/>
                </w:rPr>
                <w:t>2002 г</w:t>
              </w:r>
            </w:smartTag>
            <w:r>
              <w:rPr>
                <w:szCs w:val="20"/>
              </w:rPr>
              <w:t xml:space="preserve">. № 44 «О введении в действие санитарно-эпидемиологических правил и нормативов </w:t>
            </w:r>
            <w:proofErr w:type="spellStart"/>
            <w:r>
              <w:rPr>
                <w:szCs w:val="20"/>
              </w:rPr>
              <w:t>СанПиН</w:t>
            </w:r>
            <w:proofErr w:type="spellEnd"/>
            <w:r>
              <w:rPr>
                <w:szCs w:val="20"/>
              </w:rPr>
              <w:t xml:space="preserve"> 2.4.2.1178-02 «Гигиенические требования к условиям обучения в общеобразовательных учреждениях»;</w:t>
            </w:r>
          </w:p>
          <w:p w:rsidR="00BD7113" w:rsidRDefault="00BD7113">
            <w:pPr>
              <w:spacing w:before="100" w:beforeAutospacing="1" w:after="100" w:afterAutospacing="1"/>
              <w:rPr>
                <w:sz w:val="32"/>
              </w:rPr>
            </w:pPr>
            <w:r>
              <w:rPr>
                <w:szCs w:val="20"/>
              </w:rPr>
              <w:t>4)</w:t>
            </w:r>
            <w:proofErr w:type="gramStart"/>
            <w:r>
              <w:rPr>
                <w:szCs w:val="20"/>
              </w:rPr>
              <w:t>  )</w:t>
            </w:r>
            <w:proofErr w:type="gramEnd"/>
            <w:r>
              <w:rPr>
                <w:szCs w:val="20"/>
              </w:rPr>
              <w:t xml:space="preserve"> Постановление Главного государственного санитарного врача Российской Федерации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Cs w:val="20"/>
                </w:rPr>
                <w:t>2010 г</w:t>
              </w:r>
            </w:smartTag>
            <w:r>
              <w:rPr>
                <w:szCs w:val="20"/>
              </w:rPr>
              <w:t xml:space="preserve">. N 189 «Об утверждении </w:t>
            </w:r>
            <w:proofErr w:type="spellStart"/>
            <w:r>
              <w:rPr>
                <w:szCs w:val="20"/>
              </w:rPr>
              <w:t>СанПиН</w:t>
            </w:r>
            <w:proofErr w:type="spellEnd"/>
            <w:r>
              <w:rPr>
                <w:szCs w:val="20"/>
              </w:rPr>
              <w:t xml:space="preserve"> 2.4.2.2821-10 «Санитарно-эпидемиологические требования к организации  обучения в общеобразовательных учреждениях »;</w:t>
            </w:r>
          </w:p>
          <w:p w:rsidR="00BD7113" w:rsidRDefault="00BD7113">
            <w:pPr>
              <w:spacing w:before="100" w:beforeAutospacing="1" w:after="100" w:afterAutospacing="1"/>
              <w:rPr>
                <w:sz w:val="32"/>
              </w:rPr>
            </w:pPr>
            <w:r>
              <w:rPr>
                <w:szCs w:val="20"/>
              </w:rPr>
              <w:t xml:space="preserve">5)      Постановление </w:t>
            </w:r>
            <w:r>
              <w:rPr>
                <w:sz w:val="32"/>
              </w:rPr>
              <w:t xml:space="preserve"> </w:t>
            </w:r>
            <w:r>
              <w:rPr>
                <w:szCs w:val="20"/>
              </w:rPr>
              <w:t xml:space="preserve">администрации </w:t>
            </w:r>
            <w:proofErr w:type="spellStart"/>
            <w:r>
              <w:rPr>
                <w:szCs w:val="20"/>
              </w:rPr>
              <w:t>Брасовского</w:t>
            </w:r>
            <w:proofErr w:type="spellEnd"/>
            <w:r>
              <w:rPr>
                <w:szCs w:val="20"/>
              </w:rPr>
              <w:t xml:space="preserve"> района № 474 от 25 декабря 2015 года «О суммовой норме питания в муниципальных общеобразовательных учреждениях»</w:t>
            </w:r>
          </w:p>
          <w:p w:rsidR="00BD7113" w:rsidRDefault="00BD7113">
            <w:pPr>
              <w:spacing w:before="100" w:beforeAutospacing="1" w:after="100" w:afterAutospacing="1"/>
              <w:rPr>
                <w:sz w:val="32"/>
              </w:rPr>
            </w:pPr>
            <w:r>
              <w:rPr>
                <w:szCs w:val="20"/>
              </w:rPr>
              <w:t xml:space="preserve"> 6)</w:t>
            </w:r>
            <w:r>
              <w:rPr>
                <w:sz w:val="32"/>
              </w:rPr>
              <w:t xml:space="preserve"> </w:t>
            </w:r>
            <w:r>
              <w:rPr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Cs w:val="20"/>
              </w:rPr>
              <w:t>Брасовского</w:t>
            </w:r>
            <w:proofErr w:type="spellEnd"/>
            <w:r>
              <w:rPr>
                <w:szCs w:val="20"/>
              </w:rPr>
              <w:t xml:space="preserve"> района от 05 февраля 2015 года №42 «О порядке формирования и финансового обеспечения выполнения муниципального задания муниципальными учреждениями </w:t>
            </w:r>
            <w:proofErr w:type="spellStart"/>
            <w:r>
              <w:rPr>
                <w:szCs w:val="20"/>
              </w:rPr>
              <w:t>Брасовского</w:t>
            </w:r>
            <w:proofErr w:type="spellEnd"/>
            <w:r>
              <w:rPr>
                <w:szCs w:val="20"/>
              </w:rPr>
              <w:t xml:space="preserve"> района»</w:t>
            </w:r>
          </w:p>
          <w:p w:rsidR="00BD7113" w:rsidRDefault="00BD7113">
            <w:pPr>
              <w:spacing w:before="100" w:beforeAutospacing="1" w:after="100" w:afterAutospacing="1"/>
              <w:rPr>
                <w:sz w:val="32"/>
              </w:rPr>
            </w:pPr>
            <w:r>
              <w:rPr>
                <w:szCs w:val="20"/>
              </w:rPr>
              <w:t xml:space="preserve">         </w:t>
            </w:r>
          </w:p>
        </w:tc>
      </w:tr>
    </w:tbl>
    <w:p w:rsidR="00BD7113" w:rsidRDefault="00BD7113" w:rsidP="00BD7113">
      <w:pPr>
        <w:pStyle w:val="consplusnonformat"/>
        <w:rPr>
          <w:sz w:val="32"/>
        </w:rPr>
      </w:pPr>
      <w:r>
        <w:t xml:space="preserve"> 4.2. Порядок информирования потенциальных потребителей муниципальной услуги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19"/>
        <w:gridCol w:w="5681"/>
        <w:gridCol w:w="4660"/>
      </w:tblGrid>
      <w:tr w:rsidR="00BD7113" w:rsidTr="00BD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spacing w:before="100" w:beforeAutospacing="1" w:after="100" w:afterAutospacing="1"/>
              <w:jc w:val="center"/>
              <w:rPr>
                <w:sz w:val="32"/>
              </w:rPr>
            </w:pPr>
            <w:r>
              <w:rPr>
                <w:rStyle w:val="a3"/>
                <w:szCs w:val="20"/>
              </w:rPr>
              <w:t>Способ информирования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spacing w:before="100" w:beforeAutospacing="1" w:after="100" w:afterAutospacing="1"/>
              <w:jc w:val="center"/>
              <w:rPr>
                <w:sz w:val="32"/>
              </w:rPr>
            </w:pPr>
            <w:r>
              <w:rPr>
                <w:rStyle w:val="a3"/>
                <w:szCs w:val="20"/>
              </w:rPr>
              <w:t>Состав размещаемой (доводимой)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spacing w:before="100" w:beforeAutospacing="1" w:after="100" w:afterAutospacing="1"/>
              <w:jc w:val="center"/>
              <w:rPr>
                <w:sz w:val="32"/>
              </w:rPr>
            </w:pPr>
            <w:r>
              <w:rPr>
                <w:rStyle w:val="a3"/>
                <w:szCs w:val="20"/>
              </w:rPr>
              <w:t>Частота обновления информации</w:t>
            </w:r>
          </w:p>
        </w:tc>
      </w:tr>
      <w:tr w:rsidR="00BD7113" w:rsidTr="00BD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spacing w:before="100" w:beforeAutospacing="1" w:after="100" w:afterAutospacing="1"/>
              <w:rPr>
                <w:sz w:val="32"/>
              </w:rPr>
            </w:pPr>
            <w:r>
              <w:rPr>
                <w:szCs w:val="20"/>
              </w:rPr>
              <w:t>1. Средства массовой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spacing w:before="100" w:beforeAutospacing="1" w:after="100" w:afterAutospacing="1"/>
              <w:rPr>
                <w:sz w:val="32"/>
              </w:rPr>
            </w:pPr>
            <w:r>
              <w:rPr>
                <w:szCs w:val="20"/>
              </w:rPr>
              <w:t>1.    информация о проводимых мероприятиях в 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spacing w:before="100" w:beforeAutospacing="1" w:after="100" w:afterAutospacing="1"/>
              <w:jc w:val="center"/>
              <w:rPr>
                <w:sz w:val="32"/>
              </w:rPr>
            </w:pPr>
            <w:r>
              <w:rPr>
                <w:szCs w:val="20"/>
              </w:rPr>
              <w:t>По мере необходимости</w:t>
            </w:r>
          </w:p>
        </w:tc>
      </w:tr>
      <w:tr w:rsidR="00BD7113" w:rsidTr="00BD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spacing w:before="100" w:beforeAutospacing="1" w:after="100" w:afterAutospacing="1"/>
              <w:rPr>
                <w:sz w:val="32"/>
              </w:rPr>
            </w:pPr>
            <w:r>
              <w:rPr>
                <w:szCs w:val="20"/>
              </w:rPr>
              <w:t>2. На сайте муниципального бюджетного образовательного учреждения (далее – МБОУ)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rPr>
                <w:szCs w:val="20"/>
              </w:rPr>
            </w:pPr>
            <w:r>
              <w:rPr>
                <w:szCs w:val="20"/>
              </w:rPr>
              <w:t>1)устав образовательного учреждения;</w:t>
            </w:r>
          </w:p>
          <w:p w:rsidR="00BD7113" w:rsidRDefault="00BD7113">
            <w:pPr>
              <w:rPr>
                <w:szCs w:val="20"/>
              </w:rPr>
            </w:pPr>
            <w:r>
              <w:rPr>
                <w:szCs w:val="20"/>
              </w:rPr>
              <w:t>2)правила внутреннего распорядка;</w:t>
            </w:r>
          </w:p>
          <w:p w:rsidR="00BD7113" w:rsidRDefault="00BD7113">
            <w:pPr>
              <w:rPr>
                <w:szCs w:val="20"/>
              </w:rPr>
            </w:pPr>
            <w:r>
              <w:rPr>
                <w:szCs w:val="20"/>
              </w:rPr>
              <w:t xml:space="preserve">3)копия лицензии, свидетельства о государственной аккредитации </w:t>
            </w:r>
          </w:p>
          <w:p w:rsidR="00BD7113" w:rsidRDefault="00BD711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4) положения </w:t>
            </w:r>
          </w:p>
          <w:p w:rsidR="00BD7113" w:rsidRDefault="00BD7113">
            <w:pPr>
              <w:rPr>
                <w:szCs w:val="20"/>
              </w:rPr>
            </w:pPr>
            <w:r>
              <w:rPr>
                <w:szCs w:val="20"/>
              </w:rPr>
              <w:t>5) учебный план</w:t>
            </w:r>
          </w:p>
          <w:p w:rsidR="00BD7113" w:rsidRDefault="00BD7113">
            <w:pPr>
              <w:rPr>
                <w:szCs w:val="20"/>
              </w:rPr>
            </w:pPr>
            <w:r>
              <w:rPr>
                <w:szCs w:val="20"/>
              </w:rPr>
              <w:t xml:space="preserve">6) план финансово – хозяйственной деятельности </w:t>
            </w:r>
          </w:p>
          <w:p w:rsidR="00BD7113" w:rsidRDefault="00BD7113">
            <w:pPr>
              <w:rPr>
                <w:szCs w:val="20"/>
              </w:rPr>
            </w:pPr>
            <w:r>
              <w:rPr>
                <w:szCs w:val="20"/>
              </w:rPr>
              <w:t xml:space="preserve">7) школьные новости </w:t>
            </w:r>
          </w:p>
          <w:p w:rsidR="00BD7113" w:rsidRDefault="00BD7113">
            <w:pPr>
              <w:rPr>
                <w:szCs w:val="20"/>
              </w:rPr>
            </w:pPr>
            <w:r>
              <w:rPr>
                <w:szCs w:val="20"/>
              </w:rPr>
              <w:t>8) методическая копилка</w:t>
            </w:r>
          </w:p>
          <w:p w:rsidR="00BD7113" w:rsidRDefault="00BD7113">
            <w:pPr>
              <w:rPr>
                <w:szCs w:val="20"/>
              </w:rPr>
            </w:pPr>
            <w:r>
              <w:rPr>
                <w:szCs w:val="20"/>
              </w:rPr>
              <w:t>9) наша малая Родина</w:t>
            </w:r>
          </w:p>
          <w:p w:rsidR="00BD7113" w:rsidRDefault="00BD7113">
            <w:pPr>
              <w:rPr>
                <w:szCs w:val="20"/>
              </w:rPr>
            </w:pPr>
            <w:r>
              <w:rPr>
                <w:szCs w:val="20"/>
              </w:rPr>
              <w:t xml:space="preserve">10) публичный отчет </w:t>
            </w:r>
          </w:p>
          <w:p w:rsidR="00BD7113" w:rsidRDefault="00BD7113">
            <w:pPr>
              <w:rPr>
                <w:szCs w:val="20"/>
              </w:rPr>
            </w:pPr>
            <w:r>
              <w:rPr>
                <w:szCs w:val="20"/>
              </w:rPr>
              <w:t>11) фотоальбомы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spacing w:before="100" w:beforeAutospacing="1" w:after="100" w:afterAutospacing="1"/>
              <w:jc w:val="center"/>
              <w:rPr>
                <w:sz w:val="32"/>
              </w:rPr>
            </w:pPr>
            <w:r>
              <w:rPr>
                <w:szCs w:val="20"/>
              </w:rPr>
              <w:lastRenderedPageBreak/>
              <w:t xml:space="preserve">Информация на сайте оперативно обновляется при любых изменениях в перечисленной документации. </w:t>
            </w:r>
          </w:p>
          <w:p w:rsidR="00BD7113" w:rsidRDefault="00BD7113">
            <w:pPr>
              <w:spacing w:before="100" w:beforeAutospacing="1" w:after="100" w:afterAutospacing="1"/>
              <w:rPr>
                <w:sz w:val="32"/>
              </w:rPr>
            </w:pPr>
            <w:r>
              <w:rPr>
                <w:szCs w:val="20"/>
              </w:rPr>
              <w:lastRenderedPageBreak/>
              <w:t> </w:t>
            </w:r>
          </w:p>
        </w:tc>
      </w:tr>
      <w:tr w:rsidR="00BD7113" w:rsidTr="00BD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spacing w:before="100" w:beforeAutospacing="1" w:after="100" w:afterAutospacing="1"/>
              <w:rPr>
                <w:sz w:val="32"/>
              </w:rPr>
            </w:pPr>
            <w:r>
              <w:rPr>
                <w:szCs w:val="20"/>
              </w:rPr>
              <w:lastRenderedPageBreak/>
              <w:t>3. В фойе МБОУ на стендах.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rPr>
                <w:sz w:val="32"/>
              </w:rPr>
            </w:pPr>
            <w:r>
              <w:rPr>
                <w:szCs w:val="20"/>
              </w:rPr>
              <w:t xml:space="preserve">1)  устав образовательного учреждения; </w:t>
            </w:r>
          </w:p>
          <w:p w:rsidR="00BD7113" w:rsidRDefault="00BD7113">
            <w:pPr>
              <w:rPr>
                <w:sz w:val="32"/>
              </w:rPr>
            </w:pPr>
            <w:r>
              <w:rPr>
                <w:szCs w:val="20"/>
              </w:rPr>
              <w:t>2)   правила внутреннего распорядка;</w:t>
            </w:r>
          </w:p>
          <w:p w:rsidR="00BD7113" w:rsidRDefault="00BD7113">
            <w:pPr>
              <w:rPr>
                <w:sz w:val="32"/>
              </w:rPr>
            </w:pPr>
            <w:r>
              <w:rPr>
                <w:szCs w:val="20"/>
              </w:rPr>
              <w:t>3)   копия лицензии, свидетельства о государственной аккредитации образовательного учреждения;</w:t>
            </w:r>
          </w:p>
          <w:p w:rsidR="00BD7113" w:rsidRDefault="00BD7113">
            <w:pPr>
              <w:rPr>
                <w:sz w:val="32"/>
              </w:rPr>
            </w:pPr>
            <w:r>
              <w:rPr>
                <w:szCs w:val="20"/>
              </w:rPr>
              <w:t>4)  перечень документов, которые необходимо представить для поступления в образовательное учреждение;</w:t>
            </w:r>
          </w:p>
          <w:p w:rsidR="00BD7113" w:rsidRDefault="00BD7113">
            <w:pPr>
              <w:rPr>
                <w:sz w:val="32"/>
              </w:rPr>
            </w:pPr>
            <w:r>
              <w:rPr>
                <w:szCs w:val="20"/>
              </w:rPr>
              <w:t>5)  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spacing w:before="100" w:beforeAutospacing="1" w:after="100" w:afterAutospacing="1"/>
              <w:jc w:val="center"/>
              <w:rPr>
                <w:sz w:val="32"/>
              </w:rPr>
            </w:pPr>
            <w:r>
              <w:rPr>
                <w:szCs w:val="20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BD7113" w:rsidRDefault="00BD7113">
            <w:pPr>
              <w:spacing w:before="100" w:beforeAutospacing="1" w:after="100" w:afterAutospacing="1"/>
              <w:rPr>
                <w:sz w:val="32"/>
              </w:rPr>
            </w:pPr>
            <w:r>
              <w:rPr>
                <w:szCs w:val="20"/>
              </w:rPr>
              <w:t> </w:t>
            </w:r>
          </w:p>
        </w:tc>
      </w:tr>
      <w:tr w:rsidR="00BD7113" w:rsidTr="00BD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spacing w:before="100" w:beforeAutospacing="1" w:after="100" w:afterAutospacing="1"/>
              <w:rPr>
                <w:sz w:val="32"/>
              </w:rPr>
            </w:pPr>
            <w:r>
              <w:rPr>
                <w:szCs w:val="20"/>
              </w:rPr>
              <w:t>4. Индивидуальная работа с родителями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spacing w:before="100" w:beforeAutospacing="1" w:after="100" w:afterAutospacing="1"/>
              <w:rPr>
                <w:sz w:val="32"/>
              </w:rPr>
            </w:pPr>
            <w:r>
              <w:rPr>
                <w:szCs w:val="20"/>
              </w:rPr>
              <w:t>Заключение договоров о сотрудничестве, знакомство с нормативно-правовыми документами регламентирующих работу  ОУ.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spacing w:before="100" w:beforeAutospacing="1" w:after="100" w:afterAutospacing="1"/>
              <w:jc w:val="center"/>
              <w:rPr>
                <w:sz w:val="32"/>
              </w:rPr>
            </w:pPr>
            <w:r>
              <w:rPr>
                <w:szCs w:val="20"/>
              </w:rPr>
              <w:t>По мере необходимости</w:t>
            </w:r>
          </w:p>
        </w:tc>
      </w:tr>
      <w:tr w:rsidR="00BD7113" w:rsidTr="00BD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spacing w:before="100" w:beforeAutospacing="1" w:after="100" w:afterAutospacing="1"/>
              <w:rPr>
                <w:sz w:val="32"/>
              </w:rPr>
            </w:pPr>
            <w:r>
              <w:rPr>
                <w:szCs w:val="20"/>
              </w:rPr>
              <w:t>6. Родительские собрания, публичный доклад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spacing w:before="100" w:beforeAutospacing="1" w:after="100" w:afterAutospacing="1"/>
              <w:rPr>
                <w:sz w:val="32"/>
              </w:rPr>
            </w:pPr>
            <w:r>
              <w:rPr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spacing w:before="100" w:beforeAutospacing="1" w:after="100" w:afterAutospacing="1"/>
              <w:jc w:val="center"/>
              <w:rPr>
                <w:sz w:val="32"/>
              </w:rPr>
            </w:pPr>
            <w:r>
              <w:rPr>
                <w:szCs w:val="20"/>
              </w:rPr>
              <w:t>Не менее 1 раза в год</w:t>
            </w:r>
          </w:p>
        </w:tc>
      </w:tr>
    </w:tbl>
    <w:p w:rsidR="00BD7113" w:rsidRDefault="00BD7113" w:rsidP="00BD7113">
      <w:pPr>
        <w:spacing w:before="100" w:beforeAutospacing="1" w:after="100" w:afterAutospacing="1"/>
        <w:rPr>
          <w:sz w:val="32"/>
        </w:rPr>
      </w:pPr>
      <w:r>
        <w:rPr>
          <w:szCs w:val="20"/>
        </w:rPr>
        <w:t>5. Основания для досрочного прекращения исполнения муниципального задания.</w:t>
      </w:r>
    </w:p>
    <w:p w:rsidR="00BD7113" w:rsidRDefault="00BD7113" w:rsidP="00BD7113">
      <w:pPr>
        <w:spacing w:before="100" w:beforeAutospacing="1" w:after="100" w:afterAutospacing="1"/>
        <w:rPr>
          <w:sz w:val="32"/>
        </w:rPr>
      </w:pPr>
      <w:r>
        <w:rPr>
          <w:szCs w:val="20"/>
        </w:rPr>
        <w:t>Основаниями для досрочного прекращения оказания услуг являются: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8"/>
        <w:gridCol w:w="4058"/>
        <w:gridCol w:w="10314"/>
      </w:tblGrid>
      <w:tr w:rsidR="00BD7113" w:rsidTr="00BD71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spacing w:before="100" w:beforeAutospacing="1" w:after="100" w:afterAutospacing="1"/>
              <w:jc w:val="center"/>
              <w:rPr>
                <w:sz w:val="32"/>
              </w:rPr>
            </w:pPr>
            <w:r>
              <w:rPr>
                <w:rStyle w:val="a3"/>
                <w:szCs w:val="20"/>
              </w:rPr>
              <w:t>Основание для приостановления или прекращения исполнения муниципального 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spacing w:before="100" w:beforeAutospacing="1" w:after="100" w:afterAutospacing="1"/>
              <w:jc w:val="center"/>
              <w:rPr>
                <w:sz w:val="32"/>
              </w:rPr>
            </w:pPr>
            <w:r>
              <w:rPr>
                <w:rStyle w:val="a3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BD7113" w:rsidTr="00BD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D7113" w:rsidRDefault="00BD7113">
            <w:pPr>
              <w:spacing w:before="100" w:beforeAutospacing="1" w:after="100" w:afterAutospacing="1"/>
              <w:rPr>
                <w:sz w:val="32"/>
              </w:rPr>
            </w:pPr>
            <w:r>
              <w:rPr>
                <w:szCs w:val="20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D7113" w:rsidRDefault="00BD7113">
            <w:pPr>
              <w:spacing w:before="100" w:beforeAutospacing="1" w:after="100" w:afterAutospacing="1"/>
              <w:rPr>
                <w:sz w:val="32"/>
              </w:rPr>
            </w:pPr>
            <w:r>
              <w:rPr>
                <w:szCs w:val="20"/>
              </w:rPr>
              <w:t>Реорганизация МБОУ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D7113" w:rsidRDefault="00BD7113">
            <w:pPr>
              <w:pStyle w:val="Style17"/>
              <w:widowControl/>
              <w:spacing w:line="230" w:lineRule="exact"/>
              <w:rPr>
                <w:rStyle w:val="FontStyle26"/>
                <w:sz w:val="24"/>
              </w:rPr>
            </w:pPr>
            <w:r>
              <w:rPr>
                <w:szCs w:val="20"/>
              </w:rPr>
              <w:t xml:space="preserve">Закон Российской Федерации от 29 декабря 2012 года № 273-ФЗ«Об образовании в Российской Федерации»; </w:t>
            </w:r>
            <w:r>
              <w:rPr>
                <w:rStyle w:val="FontStyle26"/>
                <w:sz w:val="24"/>
              </w:rPr>
              <w:t xml:space="preserve">Устав муниципального бюджетного общеобразовательного учреждения </w:t>
            </w:r>
            <w:proofErr w:type="spellStart"/>
            <w:r>
              <w:rPr>
                <w:rStyle w:val="FontStyle26"/>
                <w:sz w:val="24"/>
              </w:rPr>
              <w:t>Брасовского</w:t>
            </w:r>
            <w:proofErr w:type="spellEnd"/>
            <w:r>
              <w:rPr>
                <w:rStyle w:val="FontStyle26"/>
                <w:sz w:val="24"/>
              </w:rPr>
              <w:t xml:space="preserve"> района </w:t>
            </w:r>
            <w:proofErr w:type="spellStart"/>
            <w:r>
              <w:rPr>
                <w:rStyle w:val="FontStyle26"/>
                <w:sz w:val="24"/>
              </w:rPr>
              <w:t>Брасовская</w:t>
            </w:r>
            <w:proofErr w:type="spellEnd"/>
            <w:r>
              <w:rPr>
                <w:rStyle w:val="FontStyle26"/>
                <w:sz w:val="24"/>
              </w:rPr>
              <w:t xml:space="preserve">  средняя общеобразовательная школа имени В.А. </w:t>
            </w:r>
            <w:proofErr w:type="spellStart"/>
            <w:r>
              <w:rPr>
                <w:rStyle w:val="FontStyle26"/>
                <w:sz w:val="24"/>
              </w:rPr>
              <w:t>Алексютина</w:t>
            </w:r>
            <w:proofErr w:type="spellEnd"/>
            <w:r>
              <w:rPr>
                <w:rStyle w:val="FontStyle26"/>
                <w:sz w:val="24"/>
              </w:rPr>
              <w:t xml:space="preserve"> с</w:t>
            </w:r>
            <w:proofErr w:type="gramStart"/>
            <w:r>
              <w:rPr>
                <w:rStyle w:val="FontStyle26"/>
                <w:sz w:val="24"/>
              </w:rPr>
              <w:t>.Б</w:t>
            </w:r>
            <w:proofErr w:type="gramEnd"/>
            <w:r>
              <w:rPr>
                <w:rStyle w:val="FontStyle26"/>
                <w:sz w:val="24"/>
              </w:rPr>
              <w:t>расово</w:t>
            </w:r>
          </w:p>
        </w:tc>
      </w:tr>
      <w:tr w:rsidR="00BD7113" w:rsidTr="00BD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D7113" w:rsidRDefault="00BD7113">
            <w:pPr>
              <w:spacing w:before="100" w:beforeAutospacing="1" w:after="100" w:afterAutospacing="1"/>
              <w:rPr>
                <w:sz w:val="32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D7113" w:rsidRDefault="00BD7113">
            <w:pPr>
              <w:spacing w:before="100" w:beforeAutospacing="1" w:after="100" w:afterAutospacing="1"/>
              <w:rPr>
                <w:sz w:val="32"/>
              </w:rPr>
            </w:pPr>
            <w:r>
              <w:rPr>
                <w:szCs w:val="20"/>
              </w:rPr>
              <w:t>Ликвидация МБОУ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D7113" w:rsidRDefault="00BD7113">
            <w:pPr>
              <w:pStyle w:val="Style17"/>
              <w:widowControl/>
              <w:spacing w:line="230" w:lineRule="exact"/>
              <w:rPr>
                <w:rStyle w:val="FontStyle26"/>
                <w:sz w:val="24"/>
              </w:rPr>
            </w:pPr>
            <w:r>
              <w:rPr>
                <w:szCs w:val="20"/>
              </w:rPr>
              <w:t xml:space="preserve">Закон Российской Федерации от 29 декабря 2012 года № 273-ФЗ«Об образовании в Российской Федерации»; </w:t>
            </w:r>
            <w:r>
              <w:rPr>
                <w:rStyle w:val="FontStyle26"/>
                <w:sz w:val="24"/>
              </w:rPr>
              <w:t xml:space="preserve">Устав муниципального бюджетного общеобразовательного учреждения </w:t>
            </w:r>
            <w:proofErr w:type="spellStart"/>
            <w:r>
              <w:rPr>
                <w:rStyle w:val="FontStyle26"/>
                <w:sz w:val="24"/>
              </w:rPr>
              <w:t>Брасовского</w:t>
            </w:r>
            <w:proofErr w:type="spellEnd"/>
            <w:r>
              <w:rPr>
                <w:rStyle w:val="FontStyle26"/>
                <w:sz w:val="24"/>
              </w:rPr>
              <w:t xml:space="preserve"> района </w:t>
            </w:r>
            <w:proofErr w:type="spellStart"/>
            <w:r>
              <w:rPr>
                <w:rStyle w:val="FontStyle26"/>
                <w:sz w:val="24"/>
              </w:rPr>
              <w:t>Брасовская</w:t>
            </w:r>
            <w:proofErr w:type="spellEnd"/>
            <w:r>
              <w:rPr>
                <w:rStyle w:val="FontStyle26"/>
                <w:sz w:val="24"/>
              </w:rPr>
              <w:t xml:space="preserve">  средняя общеобразовательная школа имени В.А. </w:t>
            </w:r>
            <w:proofErr w:type="spellStart"/>
            <w:r>
              <w:rPr>
                <w:rStyle w:val="FontStyle26"/>
                <w:sz w:val="24"/>
              </w:rPr>
              <w:t>Алексютина</w:t>
            </w:r>
            <w:proofErr w:type="spellEnd"/>
            <w:r>
              <w:rPr>
                <w:rStyle w:val="FontStyle26"/>
                <w:sz w:val="24"/>
              </w:rPr>
              <w:t xml:space="preserve"> с</w:t>
            </w:r>
            <w:proofErr w:type="gramStart"/>
            <w:r>
              <w:rPr>
                <w:rStyle w:val="FontStyle26"/>
                <w:sz w:val="24"/>
              </w:rPr>
              <w:t>.Б</w:t>
            </w:r>
            <w:proofErr w:type="gramEnd"/>
            <w:r>
              <w:rPr>
                <w:rStyle w:val="FontStyle26"/>
                <w:sz w:val="24"/>
              </w:rPr>
              <w:t>расово</w:t>
            </w:r>
          </w:p>
        </w:tc>
      </w:tr>
      <w:tr w:rsidR="00BD7113" w:rsidTr="00BD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D7113" w:rsidRDefault="00BD7113">
            <w:pPr>
              <w:spacing w:before="100" w:beforeAutospacing="1" w:after="100" w:afterAutospacing="1"/>
              <w:rPr>
                <w:sz w:val="32"/>
              </w:rPr>
            </w:pPr>
            <w:r>
              <w:rPr>
                <w:szCs w:val="20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D7113" w:rsidRDefault="00BD7113">
            <w:pPr>
              <w:spacing w:before="100" w:beforeAutospacing="1" w:after="100" w:afterAutospacing="1"/>
              <w:rPr>
                <w:sz w:val="32"/>
              </w:rPr>
            </w:pPr>
            <w:r>
              <w:rPr>
                <w:szCs w:val="20"/>
              </w:rPr>
              <w:t xml:space="preserve">Аннулирование лицензии на </w:t>
            </w:r>
            <w:proofErr w:type="gramStart"/>
            <w:r>
              <w:rPr>
                <w:szCs w:val="20"/>
              </w:rPr>
              <w:t>право ведения</w:t>
            </w:r>
            <w:proofErr w:type="gramEnd"/>
            <w:r>
              <w:rPr>
                <w:szCs w:val="20"/>
              </w:rPr>
              <w:t xml:space="preserve"> образовательной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D7113" w:rsidRDefault="00BD7113">
            <w:pPr>
              <w:pStyle w:val="Style17"/>
              <w:widowControl/>
              <w:spacing w:line="230" w:lineRule="exact"/>
              <w:rPr>
                <w:rStyle w:val="FontStyle26"/>
                <w:sz w:val="24"/>
              </w:rPr>
            </w:pPr>
            <w:r>
              <w:rPr>
                <w:szCs w:val="20"/>
              </w:rPr>
              <w:t xml:space="preserve">Закон Российской Федерации от 29 декабря 2012 года № 273-ФЗ«Об образовании в Российской Федерации»; </w:t>
            </w:r>
            <w:r>
              <w:rPr>
                <w:rStyle w:val="FontStyle26"/>
                <w:sz w:val="24"/>
              </w:rPr>
              <w:t xml:space="preserve">Устав муниципального бюджетного общеобразовательного учреждения </w:t>
            </w:r>
            <w:proofErr w:type="spellStart"/>
            <w:r>
              <w:rPr>
                <w:rStyle w:val="FontStyle26"/>
                <w:sz w:val="24"/>
              </w:rPr>
              <w:t>Брасовского</w:t>
            </w:r>
            <w:proofErr w:type="spellEnd"/>
            <w:r>
              <w:rPr>
                <w:rStyle w:val="FontStyle26"/>
                <w:sz w:val="24"/>
              </w:rPr>
              <w:t xml:space="preserve"> района </w:t>
            </w:r>
            <w:proofErr w:type="spellStart"/>
            <w:r>
              <w:rPr>
                <w:rStyle w:val="FontStyle26"/>
                <w:sz w:val="24"/>
              </w:rPr>
              <w:t>Брасовская</w:t>
            </w:r>
            <w:proofErr w:type="spellEnd"/>
            <w:r>
              <w:rPr>
                <w:rStyle w:val="FontStyle26"/>
                <w:sz w:val="24"/>
              </w:rPr>
              <w:t xml:space="preserve">  средняя общеобразовательная школа имени В.А. </w:t>
            </w:r>
            <w:proofErr w:type="spellStart"/>
            <w:r>
              <w:rPr>
                <w:rStyle w:val="FontStyle26"/>
                <w:sz w:val="24"/>
              </w:rPr>
              <w:t>Алексютина</w:t>
            </w:r>
            <w:proofErr w:type="spellEnd"/>
            <w:r>
              <w:rPr>
                <w:rStyle w:val="FontStyle26"/>
                <w:sz w:val="24"/>
              </w:rPr>
              <w:t xml:space="preserve"> с</w:t>
            </w:r>
            <w:proofErr w:type="gramStart"/>
            <w:r>
              <w:rPr>
                <w:rStyle w:val="FontStyle26"/>
                <w:sz w:val="24"/>
              </w:rPr>
              <w:t>.Б</w:t>
            </w:r>
            <w:proofErr w:type="gramEnd"/>
            <w:r>
              <w:rPr>
                <w:rStyle w:val="FontStyle26"/>
                <w:sz w:val="24"/>
              </w:rPr>
              <w:t>расово</w:t>
            </w:r>
          </w:p>
        </w:tc>
      </w:tr>
      <w:tr w:rsidR="00BD7113" w:rsidTr="00BD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D7113" w:rsidRDefault="00BD7113">
            <w:pPr>
              <w:spacing w:before="100" w:beforeAutospacing="1" w:after="100" w:afterAutospacing="1"/>
              <w:rPr>
                <w:sz w:val="32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D7113" w:rsidRDefault="00BD7113">
            <w:pPr>
              <w:spacing w:before="100" w:beforeAutospacing="1" w:after="100" w:afterAutospacing="1"/>
              <w:rPr>
                <w:sz w:val="32"/>
              </w:rPr>
            </w:pPr>
            <w:r>
              <w:rPr>
                <w:szCs w:val="20"/>
              </w:rPr>
              <w:t>Инициатива  родителей (законных представителей) воспитанника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D7113" w:rsidRDefault="00BD7113">
            <w:pPr>
              <w:spacing w:before="100" w:beforeAutospacing="1" w:after="100" w:afterAutospacing="1"/>
              <w:rPr>
                <w:sz w:val="32"/>
              </w:rPr>
            </w:pPr>
            <w:r>
              <w:rPr>
                <w:szCs w:val="20"/>
              </w:rPr>
              <w:t>Заявление родителей (законных представителей) учащегося</w:t>
            </w:r>
          </w:p>
        </w:tc>
      </w:tr>
    </w:tbl>
    <w:p w:rsidR="00BD7113" w:rsidRDefault="00BD7113" w:rsidP="00BD7113">
      <w:pPr>
        <w:pStyle w:val="consplusnonformat"/>
        <w:rPr>
          <w:szCs w:val="20"/>
        </w:rPr>
      </w:pPr>
      <w:r>
        <w:rPr>
          <w:szCs w:val="20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BD7113" w:rsidRDefault="00BD7113" w:rsidP="00BD7113">
      <w:pPr>
        <w:pStyle w:val="consplusnonformat"/>
        <w:rPr>
          <w:sz w:val="32"/>
        </w:rPr>
      </w:pPr>
      <w:r>
        <w:rPr>
          <w:szCs w:val="20"/>
        </w:rPr>
        <w:t>Предоставление общего образования по общеобразовательным программам осуществляется безвозмездно.</w:t>
      </w:r>
    </w:p>
    <w:p w:rsidR="00BD7113" w:rsidRDefault="00BD7113" w:rsidP="00BD7113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 xml:space="preserve">Тарифы на платные услуги утверждаются постановлением администрации </w:t>
      </w:r>
      <w:proofErr w:type="spellStart"/>
      <w:r>
        <w:rPr>
          <w:szCs w:val="20"/>
        </w:rPr>
        <w:t>Брасовского</w:t>
      </w:r>
      <w:proofErr w:type="spellEnd"/>
      <w:r>
        <w:rPr>
          <w:szCs w:val="20"/>
        </w:rPr>
        <w:t xml:space="preserve"> района.</w:t>
      </w:r>
    </w:p>
    <w:p w:rsidR="00BD7113" w:rsidRDefault="00BD7113" w:rsidP="00BD7113">
      <w:pPr>
        <w:spacing w:before="100" w:beforeAutospacing="1" w:after="100" w:afterAutospacing="1"/>
        <w:rPr>
          <w:sz w:val="32"/>
        </w:rPr>
      </w:pPr>
      <w:r>
        <w:t xml:space="preserve">    7. Порядок  </w:t>
      </w:r>
      <w:proofErr w:type="gramStart"/>
      <w:r>
        <w:t>контроля за</w:t>
      </w:r>
      <w:proofErr w:type="gramEnd"/>
      <w:r>
        <w:t xml:space="preserve"> исполнением  муниципального задания, в том числе условия и порядок его досрочного прекращения</w:t>
      </w:r>
    </w:p>
    <w:p w:rsidR="00BD7113" w:rsidRDefault="00BD7113" w:rsidP="00BD7113">
      <w:pPr>
        <w:spacing w:before="100" w:beforeAutospacing="1" w:after="100" w:afterAutospacing="1"/>
        <w:rPr>
          <w:sz w:val="32"/>
        </w:rPr>
      </w:pPr>
      <w:proofErr w:type="gramStart"/>
      <w:r>
        <w:rPr>
          <w:szCs w:val="20"/>
        </w:rPr>
        <w:t>Контроль за</w:t>
      </w:r>
      <w:proofErr w:type="gramEnd"/>
      <w:r>
        <w:rPr>
          <w:szCs w:val="20"/>
        </w:rPr>
        <w:t xml:space="preserve"> оказанием услуг в рамках задания осуществляется посредством сбора и анализа первичной формы  № ОО-1 «Сведения о дневном общеобразовательном учреждении на начало учебного года», проведения проверок выполнения муниципального задания.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0"/>
        <w:gridCol w:w="7911"/>
        <w:gridCol w:w="1780"/>
        <w:gridCol w:w="4699"/>
      </w:tblGrid>
      <w:tr w:rsidR="00BD7113" w:rsidTr="00BD71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spacing w:before="100" w:beforeAutospacing="1" w:after="100" w:afterAutospacing="1"/>
              <w:jc w:val="center"/>
              <w:rPr>
                <w:sz w:val="32"/>
              </w:rPr>
            </w:pPr>
            <w:r>
              <w:rPr>
                <w:rStyle w:val="a3"/>
                <w:szCs w:val="20"/>
              </w:rPr>
              <w:t>Формы контроля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spacing w:before="100" w:beforeAutospacing="1" w:after="100" w:afterAutospacing="1"/>
              <w:jc w:val="center"/>
              <w:rPr>
                <w:sz w:val="32"/>
              </w:rPr>
            </w:pPr>
            <w:r>
              <w:rPr>
                <w:rStyle w:val="a3"/>
                <w:szCs w:val="20"/>
              </w:rPr>
              <w:t>Периодичность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spacing w:before="100" w:beforeAutospacing="1" w:after="100" w:afterAutospacing="1"/>
              <w:jc w:val="center"/>
              <w:rPr>
                <w:sz w:val="32"/>
              </w:rPr>
            </w:pPr>
            <w:r>
              <w:rPr>
                <w:rStyle w:val="a3"/>
                <w:szCs w:val="20"/>
              </w:rPr>
              <w:t xml:space="preserve">Органы (лица), осуществляющие </w:t>
            </w:r>
            <w:proofErr w:type="gramStart"/>
            <w:r>
              <w:rPr>
                <w:rStyle w:val="a3"/>
                <w:szCs w:val="20"/>
              </w:rPr>
              <w:t>контроль за</w:t>
            </w:r>
            <w:proofErr w:type="gramEnd"/>
            <w:r>
              <w:rPr>
                <w:rStyle w:val="a3"/>
                <w:szCs w:val="20"/>
              </w:rPr>
              <w:t xml:space="preserve"> оказанием услуги</w:t>
            </w:r>
          </w:p>
        </w:tc>
      </w:tr>
      <w:tr w:rsidR="00BD7113" w:rsidTr="00BD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pStyle w:val="Style17"/>
              <w:widowControl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pStyle w:val="Style17"/>
              <w:widowControl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Представление отчетности об исполнении муниципального 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pStyle w:val="Style17"/>
              <w:widowControl/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pStyle w:val="Style8"/>
              <w:widowControl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 xml:space="preserve">Отдел образования администрации </w:t>
            </w:r>
            <w:proofErr w:type="spellStart"/>
            <w:r>
              <w:rPr>
                <w:rStyle w:val="FontStyle26"/>
                <w:sz w:val="24"/>
              </w:rPr>
              <w:t>Брасовского</w:t>
            </w:r>
            <w:proofErr w:type="spellEnd"/>
            <w:r>
              <w:rPr>
                <w:rStyle w:val="FontStyle26"/>
                <w:sz w:val="24"/>
              </w:rPr>
              <w:t xml:space="preserve"> района</w:t>
            </w:r>
          </w:p>
        </w:tc>
      </w:tr>
      <w:tr w:rsidR="00BD7113" w:rsidTr="00BD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pStyle w:val="Style17"/>
              <w:widowControl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pStyle w:val="Style17"/>
              <w:widowControl/>
              <w:spacing w:line="221" w:lineRule="exact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Проведение опроса родителей по вопросу удовлетворенности качеством предоставления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pStyle w:val="Style17"/>
              <w:widowControl/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pStyle w:val="Style8"/>
              <w:widowControl/>
              <w:ind w:left="480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 xml:space="preserve">Отдел образования администрации </w:t>
            </w:r>
            <w:proofErr w:type="spellStart"/>
            <w:r>
              <w:rPr>
                <w:rStyle w:val="FontStyle26"/>
                <w:sz w:val="24"/>
              </w:rPr>
              <w:t>Брасовского</w:t>
            </w:r>
            <w:proofErr w:type="spellEnd"/>
            <w:r>
              <w:rPr>
                <w:rStyle w:val="FontStyle26"/>
                <w:sz w:val="24"/>
              </w:rPr>
              <w:t xml:space="preserve"> района</w:t>
            </w:r>
          </w:p>
        </w:tc>
      </w:tr>
      <w:tr w:rsidR="00BD7113" w:rsidTr="00BD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pStyle w:val="Style17"/>
              <w:widowControl/>
              <w:rPr>
                <w:rStyle w:val="FontStyle26"/>
                <w:sz w:val="24"/>
                <w:lang w:val="en-US" w:eastAsia="en-US"/>
              </w:rPr>
            </w:pPr>
            <w:r>
              <w:rPr>
                <w:rStyle w:val="FontStyle26"/>
                <w:sz w:val="24"/>
                <w:lang w:eastAsia="en-US"/>
              </w:rPr>
              <w:t>3</w:t>
            </w:r>
            <w:r>
              <w:rPr>
                <w:rStyle w:val="FontStyle26"/>
                <w:sz w:val="24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pStyle w:val="Style17"/>
              <w:widowControl/>
              <w:spacing w:line="230" w:lineRule="exact"/>
              <w:ind w:right="125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Проверка правомерного и целевого использования бюджетных средств, выделенных на финансовое обеспечение исполнения муниципального 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pStyle w:val="Style17"/>
              <w:widowControl/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pStyle w:val="Style8"/>
              <w:widowControl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 xml:space="preserve">Отдел образования администрации </w:t>
            </w:r>
            <w:proofErr w:type="spellStart"/>
            <w:r>
              <w:rPr>
                <w:rStyle w:val="FontStyle26"/>
                <w:sz w:val="24"/>
              </w:rPr>
              <w:t>Брасовского</w:t>
            </w:r>
            <w:proofErr w:type="spellEnd"/>
            <w:r>
              <w:rPr>
                <w:rStyle w:val="FontStyle26"/>
                <w:sz w:val="24"/>
              </w:rPr>
              <w:t xml:space="preserve"> района</w:t>
            </w:r>
          </w:p>
        </w:tc>
      </w:tr>
      <w:tr w:rsidR="00BD7113" w:rsidTr="00BD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pStyle w:val="Style17"/>
              <w:widowControl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pStyle w:val="Style17"/>
              <w:widowControl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Проверка состояния имущества, используемого в деятельности учреждения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pStyle w:val="Style17"/>
              <w:widowControl/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113" w:rsidRDefault="00BD7113">
            <w:pPr>
              <w:pStyle w:val="Style8"/>
              <w:widowControl/>
              <w:spacing w:line="235" w:lineRule="exact"/>
              <w:ind w:left="346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 xml:space="preserve">Отдел образования администрации </w:t>
            </w:r>
            <w:proofErr w:type="spellStart"/>
            <w:r>
              <w:rPr>
                <w:rStyle w:val="FontStyle26"/>
                <w:sz w:val="24"/>
              </w:rPr>
              <w:t>Брасовского</w:t>
            </w:r>
            <w:proofErr w:type="spellEnd"/>
            <w:r>
              <w:rPr>
                <w:rStyle w:val="FontStyle26"/>
                <w:sz w:val="24"/>
              </w:rPr>
              <w:t xml:space="preserve"> района (по согласованию)</w:t>
            </w:r>
          </w:p>
        </w:tc>
      </w:tr>
    </w:tbl>
    <w:p w:rsidR="00BD7113" w:rsidRDefault="00BD7113" w:rsidP="00BD7113">
      <w:pPr>
        <w:autoSpaceDE w:val="0"/>
        <w:autoSpaceDN w:val="0"/>
        <w:adjustRightInd w:val="0"/>
        <w:ind w:firstLine="540"/>
      </w:pPr>
    </w:p>
    <w:p w:rsidR="00BD7113" w:rsidRDefault="00BD7113" w:rsidP="00BD7113">
      <w:pPr>
        <w:autoSpaceDE w:val="0"/>
        <w:autoSpaceDN w:val="0"/>
        <w:adjustRightInd w:val="0"/>
        <w:ind w:firstLine="540"/>
      </w:pPr>
    </w:p>
    <w:p w:rsidR="00BD7113" w:rsidRDefault="00BD7113" w:rsidP="00BD7113">
      <w:pPr>
        <w:autoSpaceDE w:val="0"/>
        <w:autoSpaceDN w:val="0"/>
        <w:adjustRightInd w:val="0"/>
        <w:ind w:firstLine="540"/>
      </w:pPr>
    </w:p>
    <w:p w:rsidR="00BD7113" w:rsidRDefault="00BD7113" w:rsidP="00BD7113">
      <w:pPr>
        <w:autoSpaceDE w:val="0"/>
        <w:autoSpaceDN w:val="0"/>
        <w:adjustRightInd w:val="0"/>
        <w:ind w:firstLine="540"/>
      </w:pPr>
    </w:p>
    <w:p w:rsidR="00BD7113" w:rsidRDefault="00BD7113" w:rsidP="00BD7113">
      <w:pPr>
        <w:autoSpaceDE w:val="0"/>
        <w:autoSpaceDN w:val="0"/>
        <w:adjustRightInd w:val="0"/>
        <w:ind w:firstLine="540"/>
      </w:pPr>
    </w:p>
    <w:p w:rsidR="00BD7113" w:rsidRDefault="00BD7113" w:rsidP="00BD7113">
      <w:pPr>
        <w:autoSpaceDE w:val="0"/>
        <w:autoSpaceDN w:val="0"/>
        <w:adjustRightInd w:val="0"/>
        <w:ind w:firstLine="540"/>
      </w:pPr>
    </w:p>
    <w:p w:rsidR="00BD7113" w:rsidRDefault="00BD7113" w:rsidP="00BD7113">
      <w:pPr>
        <w:autoSpaceDE w:val="0"/>
        <w:autoSpaceDN w:val="0"/>
        <w:adjustRightInd w:val="0"/>
        <w:ind w:firstLine="540"/>
      </w:pPr>
    </w:p>
    <w:p w:rsidR="00BD7113" w:rsidRDefault="00BD7113" w:rsidP="00BD7113">
      <w:pPr>
        <w:autoSpaceDE w:val="0"/>
        <w:autoSpaceDN w:val="0"/>
        <w:adjustRightInd w:val="0"/>
        <w:ind w:firstLine="540"/>
      </w:pPr>
    </w:p>
    <w:p w:rsidR="00BD7113" w:rsidRDefault="00BD7113" w:rsidP="00BD7113">
      <w:pPr>
        <w:autoSpaceDE w:val="0"/>
        <w:autoSpaceDN w:val="0"/>
        <w:adjustRightInd w:val="0"/>
        <w:ind w:firstLine="540"/>
      </w:pPr>
    </w:p>
    <w:p w:rsidR="00BD7113" w:rsidRDefault="00BD7113" w:rsidP="00BD7113">
      <w:pPr>
        <w:autoSpaceDE w:val="0"/>
        <w:autoSpaceDN w:val="0"/>
        <w:adjustRightInd w:val="0"/>
        <w:ind w:firstLine="540"/>
      </w:pPr>
    </w:p>
    <w:p w:rsidR="00BD7113" w:rsidRDefault="00BD7113" w:rsidP="00BD7113">
      <w:pPr>
        <w:autoSpaceDE w:val="0"/>
        <w:autoSpaceDN w:val="0"/>
        <w:adjustRightInd w:val="0"/>
        <w:ind w:firstLine="540"/>
      </w:pPr>
    </w:p>
    <w:p w:rsidR="00BD7113" w:rsidRDefault="00BD7113" w:rsidP="00BD7113">
      <w:pPr>
        <w:autoSpaceDE w:val="0"/>
        <w:autoSpaceDN w:val="0"/>
        <w:adjustRightInd w:val="0"/>
        <w:ind w:firstLine="540"/>
      </w:pPr>
    </w:p>
    <w:p w:rsidR="00BD7113" w:rsidRDefault="00BD7113" w:rsidP="00BD7113">
      <w:pPr>
        <w:autoSpaceDE w:val="0"/>
        <w:autoSpaceDN w:val="0"/>
        <w:adjustRightInd w:val="0"/>
        <w:ind w:firstLine="540"/>
      </w:pPr>
    </w:p>
    <w:p w:rsidR="00BD7113" w:rsidRDefault="00BD7113" w:rsidP="00BD7113">
      <w:pPr>
        <w:autoSpaceDE w:val="0"/>
        <w:autoSpaceDN w:val="0"/>
        <w:adjustRightInd w:val="0"/>
        <w:ind w:firstLine="540"/>
      </w:pPr>
      <w:r>
        <w:t>8. Требования к отчетности об исполнении муниципального задания.</w:t>
      </w:r>
    </w:p>
    <w:p w:rsidR="00BD7113" w:rsidRDefault="00BD7113" w:rsidP="00BD7113">
      <w:pPr>
        <w:autoSpaceDE w:val="0"/>
        <w:autoSpaceDN w:val="0"/>
        <w:adjustRightInd w:val="0"/>
        <w:ind w:firstLine="540"/>
      </w:pPr>
    </w:p>
    <w:p w:rsidR="00BD7113" w:rsidRDefault="00BD7113" w:rsidP="00BD7113">
      <w:pPr>
        <w:autoSpaceDE w:val="0"/>
        <w:autoSpaceDN w:val="0"/>
        <w:adjustRightInd w:val="0"/>
        <w:ind w:firstLine="540"/>
      </w:pPr>
      <w:r>
        <w:t>8.1. Форма отчета об исполнении муниципального задания.</w:t>
      </w:r>
    </w:p>
    <w:p w:rsidR="00BD7113" w:rsidRDefault="00BD7113" w:rsidP="00BD7113">
      <w:pPr>
        <w:autoSpaceDE w:val="0"/>
        <w:autoSpaceDN w:val="0"/>
        <w:adjustRightInd w:val="0"/>
        <w:ind w:firstLine="540"/>
      </w:pPr>
    </w:p>
    <w:tbl>
      <w:tblPr>
        <w:tblW w:w="0" w:type="auto"/>
        <w:tblInd w:w="4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67"/>
        <w:gridCol w:w="49"/>
        <w:gridCol w:w="1395"/>
        <w:gridCol w:w="6"/>
        <w:gridCol w:w="2093"/>
        <w:gridCol w:w="6"/>
        <w:gridCol w:w="55"/>
        <w:gridCol w:w="1885"/>
        <w:gridCol w:w="6"/>
        <w:gridCol w:w="35"/>
        <w:gridCol w:w="1809"/>
        <w:gridCol w:w="6"/>
        <w:gridCol w:w="2633"/>
        <w:gridCol w:w="6"/>
      </w:tblGrid>
      <w:tr w:rsidR="00BD7113" w:rsidTr="00BD7113">
        <w:trPr>
          <w:cantSplit/>
          <w:trHeight w:val="733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13" w:rsidRDefault="00BD7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13" w:rsidRDefault="00BD7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13" w:rsidRDefault="00BD7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13" w:rsidRDefault="00BD7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 задании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очередной финансовый год</w:t>
            </w:r>
          </w:p>
        </w:tc>
        <w:tc>
          <w:tcPr>
            <w:tcW w:w="1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отчетный период</w:t>
            </w:r>
          </w:p>
          <w:p w:rsidR="00BD7113" w:rsidRDefault="00BD7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BD7113" w:rsidTr="00BD7113">
        <w:trPr>
          <w:gridAfter w:val="1"/>
          <w:wAfter w:w="6" w:type="dxa"/>
          <w:cantSplit/>
          <w:trHeight w:val="444"/>
        </w:trPr>
        <w:tc>
          <w:tcPr>
            <w:tcW w:w="136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муниципальной услуги (в натуральных показателях)</w:t>
            </w:r>
          </w:p>
        </w:tc>
      </w:tr>
      <w:tr w:rsidR="00BD7113" w:rsidTr="00BD7113">
        <w:trPr>
          <w:gridAfter w:val="1"/>
          <w:wAfter w:w="6" w:type="dxa"/>
          <w:cantSplit/>
          <w:trHeight w:val="444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7113" w:rsidRDefault="00BD71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1.Число воспитанников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7113" w:rsidRDefault="00BD7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7113" w:rsidRDefault="00BD7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7113" w:rsidRDefault="00BD7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7113" w:rsidRDefault="00BD7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13" w:rsidTr="00BD7113">
        <w:trPr>
          <w:gridAfter w:val="1"/>
          <w:wAfter w:w="6" w:type="dxa"/>
          <w:cantSplit/>
          <w:trHeight w:val="444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7113" w:rsidRDefault="00BD71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7113" w:rsidRDefault="00BD7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7113" w:rsidRDefault="00BD7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7113" w:rsidRDefault="00BD7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7113" w:rsidRDefault="00BD7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13" w:rsidTr="00BD7113">
        <w:trPr>
          <w:gridAfter w:val="1"/>
          <w:wAfter w:w="6" w:type="dxa"/>
          <w:cantSplit/>
          <w:trHeight w:val="444"/>
        </w:trPr>
        <w:tc>
          <w:tcPr>
            <w:tcW w:w="136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13" w:rsidTr="00BD7113">
        <w:trPr>
          <w:gridAfter w:val="1"/>
          <w:wAfter w:w="6" w:type="dxa"/>
          <w:cantSplit/>
          <w:trHeight w:val="244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1.Субсидии на выполнение муниципального задания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22033383,92</w:t>
            </w:r>
          </w:p>
        </w:tc>
        <w:tc>
          <w:tcPr>
            <w:tcW w:w="1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113" w:rsidRDefault="00BD7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11498366,09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13" w:rsidRDefault="00BD7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113" w:rsidRDefault="00BD7113" w:rsidP="00BD7113">
      <w:pPr>
        <w:autoSpaceDE w:val="0"/>
        <w:autoSpaceDN w:val="0"/>
        <w:adjustRightInd w:val="0"/>
        <w:ind w:firstLine="540"/>
        <w:rPr>
          <w:lang w:eastAsia="ar-SA"/>
        </w:rPr>
      </w:pPr>
    </w:p>
    <w:p w:rsidR="00BD7113" w:rsidRDefault="00BD7113" w:rsidP="00BD7113">
      <w:pPr>
        <w:autoSpaceDE w:val="0"/>
        <w:autoSpaceDN w:val="0"/>
        <w:adjustRightInd w:val="0"/>
        <w:ind w:firstLine="540"/>
        <w:rPr>
          <w:lang w:eastAsia="en-US"/>
        </w:rPr>
      </w:pPr>
      <w:r>
        <w:t>8.2. Сроки представления отчетов об исполнении муниципального задания.</w:t>
      </w:r>
    </w:p>
    <w:p w:rsidR="00BD7113" w:rsidRDefault="00BD7113" w:rsidP="00BD7113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t xml:space="preserve">Отчет об исполнении муниципального задания предоставляется 4 раза в год </w:t>
      </w:r>
      <w:proofErr w:type="gramStart"/>
      <w:r>
        <w:t xml:space="preserve">( </w:t>
      </w:r>
      <w:proofErr w:type="gramEnd"/>
      <w:r>
        <w:t>в зависимости от сроков финансирования)</w:t>
      </w:r>
    </w:p>
    <w:p w:rsidR="00BD7113" w:rsidRDefault="00BD7113" w:rsidP="00BD7113">
      <w:pPr>
        <w:autoSpaceDE w:val="0"/>
        <w:autoSpaceDN w:val="0"/>
        <w:adjustRightInd w:val="0"/>
        <w:ind w:firstLine="540"/>
      </w:pPr>
      <w:r>
        <w:t>8.3. Иные требования к отчетности об исполнении муниципального задания - нет.</w:t>
      </w:r>
    </w:p>
    <w:p w:rsidR="00BD7113" w:rsidRDefault="00BD7113" w:rsidP="00BD7113">
      <w:pPr>
        <w:autoSpaceDE w:val="0"/>
        <w:autoSpaceDN w:val="0"/>
        <w:adjustRightInd w:val="0"/>
        <w:ind w:firstLine="540"/>
      </w:pPr>
    </w:p>
    <w:p w:rsidR="00BD7113" w:rsidRDefault="00BD7113" w:rsidP="00BD7113">
      <w:pPr>
        <w:autoSpaceDE w:val="0"/>
        <w:autoSpaceDN w:val="0"/>
        <w:adjustRightInd w:val="0"/>
        <w:ind w:firstLine="540"/>
      </w:pPr>
      <w:r>
        <w:t>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 - нет.</w:t>
      </w:r>
    </w:p>
    <w:p w:rsidR="00BD7113" w:rsidRDefault="00BD7113" w:rsidP="00BD7113">
      <w:pPr>
        <w:autoSpaceDE w:val="0"/>
        <w:autoSpaceDN w:val="0"/>
        <w:adjustRightInd w:val="0"/>
        <w:ind w:firstLine="540"/>
      </w:pPr>
    </w:p>
    <w:p w:rsidR="00BD7113" w:rsidRDefault="00BD7113" w:rsidP="00BD7113">
      <w:pPr>
        <w:autoSpaceDE w:val="0"/>
        <w:autoSpaceDN w:val="0"/>
        <w:adjustRightInd w:val="0"/>
        <w:ind w:firstLine="540"/>
      </w:pPr>
    </w:p>
    <w:p w:rsidR="00BD7113" w:rsidRDefault="00BD7113" w:rsidP="00BD7113">
      <w:pPr>
        <w:pStyle w:val="Style20"/>
        <w:widowControl/>
        <w:ind w:right="2688"/>
        <w:rPr>
          <w:rStyle w:val="FontStyle26"/>
          <w:b/>
          <w:spacing w:val="10"/>
          <w:sz w:val="28"/>
          <w:szCs w:val="28"/>
        </w:rPr>
      </w:pPr>
      <w:r>
        <w:rPr>
          <w:rStyle w:val="FontStyle26"/>
          <w:spacing w:val="10"/>
        </w:rPr>
        <w:t xml:space="preserve">                                                                    </w:t>
      </w:r>
      <w:r>
        <w:rPr>
          <w:rStyle w:val="FontStyle26"/>
          <w:b/>
          <w:spacing w:val="10"/>
          <w:sz w:val="28"/>
          <w:szCs w:val="28"/>
        </w:rPr>
        <w:t>Директор школы                              Ченцова И.И.</w:t>
      </w:r>
    </w:p>
    <w:p w:rsidR="00BD7113" w:rsidRDefault="00BD7113" w:rsidP="00BD7113">
      <w:pPr>
        <w:pStyle w:val="Style20"/>
        <w:widowControl/>
        <w:ind w:right="2688"/>
        <w:rPr>
          <w:rStyle w:val="FontStyle26"/>
          <w:b/>
          <w:spacing w:val="10"/>
          <w:sz w:val="28"/>
          <w:szCs w:val="28"/>
        </w:rPr>
      </w:pPr>
    </w:p>
    <w:p w:rsidR="005F4B1C" w:rsidRDefault="005F4B1C"/>
    <w:sectPr w:rsidR="005F4B1C" w:rsidSect="00BD71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113"/>
    <w:rsid w:val="005F4B1C"/>
    <w:rsid w:val="0087364E"/>
    <w:rsid w:val="00BD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D7113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BD7113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BD7113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9">
    <w:name w:val="Style9"/>
    <w:basedOn w:val="a"/>
    <w:uiPriority w:val="99"/>
    <w:rsid w:val="00BD711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BD7113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7">
    <w:name w:val="Style7"/>
    <w:basedOn w:val="a"/>
    <w:uiPriority w:val="99"/>
    <w:rsid w:val="00BD711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BD7113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BD7113"/>
    <w:pPr>
      <w:widowControl w:val="0"/>
      <w:autoSpaceDE w:val="0"/>
      <w:autoSpaceDN w:val="0"/>
      <w:adjustRightInd w:val="0"/>
      <w:spacing w:line="509" w:lineRule="exact"/>
      <w:jc w:val="center"/>
    </w:pPr>
  </w:style>
  <w:style w:type="paragraph" w:customStyle="1" w:styleId="Style17">
    <w:name w:val="Style17"/>
    <w:basedOn w:val="a"/>
    <w:uiPriority w:val="99"/>
    <w:rsid w:val="00BD7113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BD7113"/>
    <w:pPr>
      <w:widowControl w:val="0"/>
      <w:autoSpaceDE w:val="0"/>
      <w:autoSpaceDN w:val="0"/>
      <w:adjustRightInd w:val="0"/>
      <w:spacing w:line="504" w:lineRule="exact"/>
      <w:jc w:val="both"/>
    </w:pPr>
  </w:style>
  <w:style w:type="paragraph" w:customStyle="1" w:styleId="Style3">
    <w:name w:val="Style3"/>
    <w:basedOn w:val="a"/>
    <w:uiPriority w:val="99"/>
    <w:rsid w:val="00BD7113"/>
    <w:pPr>
      <w:widowControl w:val="0"/>
      <w:autoSpaceDE w:val="0"/>
      <w:autoSpaceDN w:val="0"/>
      <w:adjustRightInd w:val="0"/>
      <w:spacing w:line="504" w:lineRule="exact"/>
    </w:pPr>
  </w:style>
  <w:style w:type="paragraph" w:customStyle="1" w:styleId="Style5">
    <w:name w:val="Style5"/>
    <w:basedOn w:val="a"/>
    <w:uiPriority w:val="99"/>
    <w:rsid w:val="00BD7113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ConsPlusNonformat0">
    <w:name w:val="ConsPlusNonformat"/>
    <w:rsid w:val="00BD71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D71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uiPriority w:val="99"/>
    <w:rsid w:val="00BD7113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uiPriority w:val="99"/>
    <w:rsid w:val="00BD7113"/>
    <w:rPr>
      <w:rFonts w:ascii="Times New Roman" w:hAnsi="Times New Roman" w:cs="Times New Roman" w:hint="default"/>
      <w:sz w:val="20"/>
      <w:szCs w:val="20"/>
    </w:rPr>
  </w:style>
  <w:style w:type="character" w:customStyle="1" w:styleId="FontStyle27">
    <w:name w:val="Font Style27"/>
    <w:uiPriority w:val="99"/>
    <w:rsid w:val="00BD7113"/>
    <w:rPr>
      <w:rFonts w:ascii="Times New Roman" w:hAnsi="Times New Roman" w:cs="Times New Roman" w:hint="default"/>
      <w:sz w:val="18"/>
      <w:szCs w:val="18"/>
    </w:rPr>
  </w:style>
  <w:style w:type="character" w:customStyle="1" w:styleId="FontStyle29">
    <w:name w:val="Font Style29"/>
    <w:uiPriority w:val="99"/>
    <w:rsid w:val="00BD7113"/>
    <w:rPr>
      <w:rFonts w:ascii="Times New Roman" w:hAnsi="Times New Roman" w:cs="Times New Roman" w:hint="default"/>
      <w:sz w:val="18"/>
      <w:szCs w:val="18"/>
    </w:rPr>
  </w:style>
  <w:style w:type="character" w:customStyle="1" w:styleId="FontStyle31">
    <w:name w:val="Font Style31"/>
    <w:uiPriority w:val="99"/>
    <w:rsid w:val="00BD7113"/>
    <w:rPr>
      <w:rFonts w:ascii="Times New Roman" w:hAnsi="Times New Roman" w:cs="Times New Roman" w:hint="default"/>
      <w:sz w:val="12"/>
      <w:szCs w:val="12"/>
    </w:rPr>
  </w:style>
  <w:style w:type="character" w:customStyle="1" w:styleId="FontStyle25">
    <w:name w:val="Font Style25"/>
    <w:uiPriority w:val="99"/>
    <w:rsid w:val="00BD7113"/>
    <w:rPr>
      <w:rFonts w:ascii="Times New Roman" w:hAnsi="Times New Roman" w:cs="Times New Roman" w:hint="default"/>
      <w:b/>
      <w:bCs/>
      <w:sz w:val="18"/>
      <w:szCs w:val="18"/>
    </w:rPr>
  </w:style>
  <w:style w:type="character" w:styleId="a3">
    <w:name w:val="Strong"/>
    <w:basedOn w:val="a0"/>
    <w:qFormat/>
    <w:rsid w:val="00BD71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2016-11-17T13:15:00Z</dcterms:created>
  <dcterms:modified xsi:type="dcterms:W3CDTF">2016-11-17T13:35:00Z</dcterms:modified>
</cp:coreProperties>
</file>